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1C35" w14:textId="086F2D5A" w:rsidR="007029D2" w:rsidRPr="007E6B57" w:rsidRDefault="007029D2" w:rsidP="5FE8E9B1">
      <w:pPr>
        <w:rPr>
          <w:rFonts w:ascii="Arial" w:hAnsi="Arial" w:cs="Arial"/>
          <w:sz w:val="32"/>
          <w:szCs w:val="32"/>
        </w:rPr>
      </w:pPr>
      <w:r w:rsidRPr="5FE8E9B1">
        <w:rPr>
          <w:rFonts w:ascii="Arial" w:hAnsi="Arial" w:cs="Arial"/>
          <w:sz w:val="32"/>
          <w:szCs w:val="32"/>
        </w:rPr>
        <w:t>Medienmitteilung: HEGIAS</w:t>
      </w:r>
    </w:p>
    <w:p w14:paraId="193F1D6F" w14:textId="77777777" w:rsidR="00953B4B" w:rsidRDefault="00953B4B" w:rsidP="00240AD2">
      <w:pPr>
        <w:rPr>
          <w:rFonts w:ascii="Arial" w:hAnsi="Arial" w:cs="Arial"/>
          <w:bCs/>
          <w:sz w:val="32"/>
          <w:szCs w:val="32"/>
          <w:u w:val="single"/>
        </w:rPr>
      </w:pPr>
      <w:r w:rsidRPr="00953B4B">
        <w:rPr>
          <w:rFonts w:ascii="Arial" w:hAnsi="Arial" w:cs="Arial"/>
          <w:bCs/>
          <w:sz w:val="32"/>
          <w:szCs w:val="32"/>
          <w:u w:val="single"/>
        </w:rPr>
        <w:t>HEGIAS AG als das global vielversprechendste Virtual Reality Start-up für die Bauindustrie ausgezeichnet</w:t>
      </w:r>
    </w:p>
    <w:p w14:paraId="047A4C9D" w14:textId="77777777" w:rsidR="00953B4B" w:rsidRDefault="00953B4B" w:rsidP="00D80AE3">
      <w:pPr>
        <w:pStyle w:val="m-4204156471417744msolistparagraph"/>
        <w:rPr>
          <w:rFonts w:ascii="Arial" w:hAnsi="Arial" w:cs="Arial"/>
          <w:b/>
          <w:bCs/>
          <w:sz w:val="32"/>
          <w:szCs w:val="32"/>
          <w:lang w:eastAsia="en-US"/>
        </w:rPr>
      </w:pPr>
      <w:r w:rsidRPr="00953B4B">
        <w:rPr>
          <w:rFonts w:ascii="Arial" w:hAnsi="Arial" w:cs="Arial"/>
          <w:b/>
          <w:bCs/>
          <w:sz w:val="32"/>
          <w:szCs w:val="32"/>
          <w:lang w:eastAsia="en-US"/>
        </w:rPr>
        <w:t xml:space="preserve">Schweizer Start-up gehört zu den 10 vielversprechendsten Virtual </w:t>
      </w:r>
      <w:proofErr w:type="spellStart"/>
      <w:r w:rsidRPr="00953B4B">
        <w:rPr>
          <w:rFonts w:ascii="Arial" w:hAnsi="Arial" w:cs="Arial"/>
          <w:b/>
          <w:bCs/>
          <w:sz w:val="32"/>
          <w:szCs w:val="32"/>
          <w:lang w:eastAsia="en-US"/>
        </w:rPr>
        <w:t>Realty</w:t>
      </w:r>
      <w:proofErr w:type="spellEnd"/>
      <w:r w:rsidRPr="00953B4B">
        <w:rPr>
          <w:rFonts w:ascii="Arial" w:hAnsi="Arial" w:cs="Arial"/>
          <w:b/>
          <w:bCs/>
          <w:sz w:val="32"/>
          <w:szCs w:val="32"/>
          <w:lang w:eastAsia="en-US"/>
        </w:rPr>
        <w:t xml:space="preserve"> Firmen weltweit </w:t>
      </w:r>
    </w:p>
    <w:p w14:paraId="76530B0F" w14:textId="3351D96B" w:rsidR="00953B4B" w:rsidRDefault="00BB69CF" w:rsidP="001C3ABC">
      <w:pPr>
        <w:pStyle w:val="m-4204156471417744msolistparagraph"/>
        <w:rPr>
          <w:rFonts w:ascii="Arial" w:hAnsi="Arial" w:cs="Arial"/>
          <w:b/>
          <w:bCs/>
          <w:lang w:eastAsia="en-US"/>
        </w:rPr>
      </w:pPr>
      <w:r>
        <w:rPr>
          <w:rFonts w:ascii="Arial" w:hAnsi="Arial" w:cs="Arial"/>
          <w:b/>
          <w:bCs/>
          <w:lang w:eastAsia="en-US"/>
        </w:rPr>
        <w:t>N</w:t>
      </w:r>
      <w:r w:rsidR="00953B4B" w:rsidRPr="00953B4B">
        <w:rPr>
          <w:rFonts w:ascii="Arial" w:hAnsi="Arial" w:cs="Arial"/>
          <w:b/>
          <w:bCs/>
          <w:lang w:eastAsia="en-US"/>
        </w:rPr>
        <w:t xml:space="preserve">ach der Analyse von mehr als 3800 Tech-Start-ups weltweit hat das unabhängige Forschungsinstitut </w:t>
      </w:r>
      <w:proofErr w:type="spellStart"/>
      <w:r w:rsidR="00953B4B" w:rsidRPr="00953B4B">
        <w:rPr>
          <w:rFonts w:ascii="Arial" w:hAnsi="Arial" w:cs="Arial"/>
          <w:b/>
          <w:bCs/>
          <w:lang w:eastAsia="en-US"/>
        </w:rPr>
        <w:t>StartUs</w:t>
      </w:r>
      <w:proofErr w:type="spellEnd"/>
      <w:r w:rsidR="00953B4B" w:rsidRPr="00953B4B">
        <w:rPr>
          <w:rFonts w:ascii="Arial" w:hAnsi="Arial" w:cs="Arial"/>
          <w:b/>
          <w:bCs/>
          <w:lang w:eastAsia="en-US"/>
        </w:rPr>
        <w:t xml:space="preserve"> </w:t>
      </w:r>
      <w:proofErr w:type="spellStart"/>
      <w:r w:rsidR="00953B4B" w:rsidRPr="00953B4B">
        <w:rPr>
          <w:rFonts w:ascii="Arial" w:hAnsi="Arial" w:cs="Arial"/>
          <w:b/>
          <w:bCs/>
          <w:lang w:eastAsia="en-US"/>
        </w:rPr>
        <w:t>Insights</w:t>
      </w:r>
      <w:proofErr w:type="spellEnd"/>
      <w:r w:rsidR="00953B4B" w:rsidRPr="00953B4B">
        <w:rPr>
          <w:rFonts w:ascii="Arial" w:hAnsi="Arial" w:cs="Arial"/>
          <w:b/>
          <w:bCs/>
          <w:lang w:eastAsia="en-US"/>
        </w:rPr>
        <w:t xml:space="preserve"> die HEGIAS AG als das vielversprechendste Unternehmen in der Virtual-Reality- für die Baubranche weltweit auserkoren.  </w:t>
      </w:r>
    </w:p>
    <w:p w14:paraId="44B790DC" w14:textId="77777777" w:rsidR="00953B4B" w:rsidRDefault="00953B4B" w:rsidP="00953B4B">
      <w:pPr>
        <w:pStyle w:val="Heading3"/>
        <w:rPr>
          <w:rFonts w:ascii="Arial" w:eastAsiaTheme="minorHAnsi" w:hAnsi="Arial" w:cs="Arial"/>
          <w:b w:val="0"/>
          <w:bCs w:val="0"/>
          <w:sz w:val="22"/>
          <w:szCs w:val="22"/>
        </w:rPr>
      </w:pPr>
      <w:proofErr w:type="spellStart"/>
      <w:r w:rsidRPr="00953B4B">
        <w:rPr>
          <w:rFonts w:ascii="Arial" w:eastAsiaTheme="minorHAnsi" w:hAnsi="Arial" w:cs="Arial"/>
          <w:b w:val="0"/>
          <w:bCs w:val="0"/>
          <w:sz w:val="22"/>
          <w:szCs w:val="22"/>
        </w:rPr>
        <w:t>StartUs</w:t>
      </w:r>
      <w:proofErr w:type="spellEnd"/>
      <w:r w:rsidRPr="00953B4B">
        <w:rPr>
          <w:rFonts w:ascii="Arial" w:eastAsiaTheme="minorHAnsi" w:hAnsi="Arial" w:cs="Arial"/>
          <w:b w:val="0"/>
          <w:bCs w:val="0"/>
          <w:sz w:val="22"/>
          <w:szCs w:val="22"/>
        </w:rPr>
        <w:t xml:space="preserve"> </w:t>
      </w:r>
      <w:proofErr w:type="spellStart"/>
      <w:r w:rsidRPr="00953B4B">
        <w:rPr>
          <w:rFonts w:ascii="Arial" w:eastAsiaTheme="minorHAnsi" w:hAnsi="Arial" w:cs="Arial"/>
          <w:b w:val="0"/>
          <w:bCs w:val="0"/>
          <w:sz w:val="22"/>
          <w:szCs w:val="22"/>
        </w:rPr>
        <w:t>Insights</w:t>
      </w:r>
      <w:proofErr w:type="spellEnd"/>
      <w:r w:rsidRPr="00953B4B">
        <w:rPr>
          <w:rFonts w:ascii="Arial" w:eastAsiaTheme="minorHAnsi" w:hAnsi="Arial" w:cs="Arial"/>
          <w:b w:val="0"/>
          <w:bCs w:val="0"/>
          <w:sz w:val="22"/>
          <w:szCs w:val="22"/>
        </w:rPr>
        <w:t xml:space="preserve"> spezialisiert sich auf der Analyse von Tech-Startups, Technologien und Tech-Trends und hat seinen Hauptsitz in Wien. In ihrem Bericht «Top 10 Branchen, die Virtual Reality vorantreiben (2023)» stellen sie 10 der 3844 vielversprechendsten Start-ups und Scale-ups sowie deren Lösungen vor. Die Auszeichnung basiert auf umfangreichen Recherchen, die von </w:t>
      </w:r>
      <w:proofErr w:type="spellStart"/>
      <w:r w:rsidRPr="00953B4B">
        <w:rPr>
          <w:rFonts w:ascii="Arial" w:eastAsiaTheme="minorHAnsi" w:hAnsi="Arial" w:cs="Arial"/>
          <w:b w:val="0"/>
          <w:bCs w:val="0"/>
          <w:sz w:val="22"/>
          <w:szCs w:val="22"/>
        </w:rPr>
        <w:t>StartUs</w:t>
      </w:r>
      <w:proofErr w:type="spellEnd"/>
      <w:r w:rsidRPr="00953B4B">
        <w:rPr>
          <w:rFonts w:ascii="Arial" w:eastAsiaTheme="minorHAnsi" w:hAnsi="Arial" w:cs="Arial"/>
          <w:b w:val="0"/>
          <w:bCs w:val="0"/>
          <w:sz w:val="22"/>
          <w:szCs w:val="22"/>
        </w:rPr>
        <w:t xml:space="preserve"> </w:t>
      </w:r>
      <w:proofErr w:type="spellStart"/>
      <w:r w:rsidRPr="00953B4B">
        <w:rPr>
          <w:rFonts w:ascii="Arial" w:eastAsiaTheme="minorHAnsi" w:hAnsi="Arial" w:cs="Arial"/>
          <w:b w:val="0"/>
          <w:bCs w:val="0"/>
          <w:sz w:val="22"/>
          <w:szCs w:val="22"/>
        </w:rPr>
        <w:t>Insights</w:t>
      </w:r>
      <w:proofErr w:type="spellEnd"/>
      <w:r w:rsidRPr="00953B4B">
        <w:rPr>
          <w:rFonts w:ascii="Arial" w:eastAsiaTheme="minorHAnsi" w:hAnsi="Arial" w:cs="Arial"/>
          <w:b w:val="0"/>
          <w:bCs w:val="0"/>
          <w:sz w:val="22"/>
          <w:szCs w:val="22"/>
        </w:rPr>
        <w:t xml:space="preserve"> durchgeführt wurden, um die innovativsten Virtual-Reality-Startups weltweit zu identifizieren. </w:t>
      </w:r>
    </w:p>
    <w:p w14:paraId="24C19E2F" w14:textId="3FA5482A" w:rsidR="00953B4B" w:rsidRDefault="00953B4B" w:rsidP="00953B4B">
      <w:pPr>
        <w:pStyle w:val="Heading3"/>
        <w:rPr>
          <w:rFonts w:ascii="Arial" w:eastAsiaTheme="minorHAnsi" w:hAnsi="Arial" w:cs="Arial"/>
          <w:b w:val="0"/>
          <w:bCs w:val="0"/>
          <w:sz w:val="22"/>
          <w:szCs w:val="22"/>
        </w:rPr>
      </w:pPr>
      <w:r w:rsidRPr="00953B4B">
        <w:rPr>
          <w:rFonts w:ascii="Arial" w:eastAsiaTheme="minorHAnsi" w:hAnsi="Arial" w:cs="Arial"/>
          <w:b w:val="0"/>
          <w:bCs w:val="0"/>
          <w:sz w:val="22"/>
          <w:szCs w:val="22"/>
        </w:rPr>
        <w:t xml:space="preserve">Zum Bericht </w:t>
      </w:r>
      <w:hyperlink r:id="rId10" w:history="1">
        <w:r w:rsidRPr="00DD118B">
          <w:rPr>
            <w:rStyle w:val="Hyperlink"/>
            <w:rFonts w:ascii="Arial" w:eastAsiaTheme="minorHAnsi" w:hAnsi="Arial" w:cs="Arial"/>
            <w:b w:val="0"/>
            <w:bCs w:val="0"/>
            <w:sz w:val="22"/>
            <w:szCs w:val="22"/>
          </w:rPr>
          <w:t>https://www.startus-insights.com/innovators-guide/innovative-virtual-reality-startups/</w:t>
        </w:r>
      </w:hyperlink>
    </w:p>
    <w:p w14:paraId="4D0E1907" w14:textId="7728DB0F" w:rsidR="006F12B1" w:rsidRPr="007E6B57" w:rsidRDefault="00953B4B" w:rsidP="00953B4B">
      <w:pPr>
        <w:pStyle w:val="Heading3"/>
        <w:rPr>
          <w:rFonts w:ascii="Arial" w:eastAsiaTheme="minorHAnsi" w:hAnsi="Arial" w:cs="Arial"/>
          <w:sz w:val="22"/>
          <w:szCs w:val="22"/>
        </w:rPr>
      </w:pPr>
      <w:r w:rsidRPr="00953B4B">
        <w:rPr>
          <w:rFonts w:ascii="Arial" w:eastAsiaTheme="minorHAnsi" w:hAnsi="Arial" w:cs="Arial"/>
          <w:sz w:val="22"/>
          <w:szCs w:val="22"/>
        </w:rPr>
        <w:t>HEGIAS verbessert die Bauplanung, Kommunikation und Sicherheit vor Ort</w:t>
      </w:r>
    </w:p>
    <w:p w14:paraId="22AAC81F" w14:textId="5868CA16" w:rsidR="00953B4B" w:rsidRPr="00953B4B" w:rsidRDefault="00953B4B" w:rsidP="00953B4B">
      <w:pPr>
        <w:pStyle w:val="Heading3"/>
        <w:rPr>
          <w:rFonts w:ascii="Arial" w:eastAsiaTheme="minorHAnsi" w:hAnsi="Arial" w:cs="Arial"/>
          <w:b w:val="0"/>
          <w:bCs w:val="0"/>
          <w:sz w:val="22"/>
          <w:szCs w:val="22"/>
        </w:rPr>
      </w:pPr>
      <w:r w:rsidRPr="00953B4B">
        <w:rPr>
          <w:rFonts w:ascii="Arial" w:eastAsiaTheme="minorHAnsi" w:hAnsi="Arial" w:cs="Arial"/>
          <w:b w:val="0"/>
          <w:bCs w:val="0"/>
          <w:sz w:val="22"/>
          <w:szCs w:val="22"/>
        </w:rPr>
        <w:t xml:space="preserve">HEGIAS hat die weltweit erste automatisierte und </w:t>
      </w:r>
      <w:proofErr w:type="spellStart"/>
      <w:r w:rsidRPr="00953B4B">
        <w:rPr>
          <w:rFonts w:ascii="Arial" w:eastAsiaTheme="minorHAnsi" w:hAnsi="Arial" w:cs="Arial"/>
          <w:b w:val="0"/>
          <w:bCs w:val="0"/>
          <w:sz w:val="22"/>
          <w:szCs w:val="22"/>
        </w:rPr>
        <w:t>cloud</w:t>
      </w:r>
      <w:proofErr w:type="spellEnd"/>
      <w:r w:rsidRPr="00953B4B">
        <w:rPr>
          <w:rFonts w:ascii="Arial" w:eastAsiaTheme="minorHAnsi" w:hAnsi="Arial" w:cs="Arial"/>
          <w:b w:val="0"/>
          <w:bCs w:val="0"/>
          <w:sz w:val="22"/>
          <w:szCs w:val="22"/>
        </w:rPr>
        <w:t>-/browserbasierte Lösung für die Visualisierung und Kommunikation mit Virtual Reality in der Planungs-, Bau- und Immobilienbranche entwickelt.</w:t>
      </w:r>
    </w:p>
    <w:p w14:paraId="71A4FED4" w14:textId="4D8C13AE" w:rsidR="00953B4B" w:rsidRPr="00953B4B" w:rsidRDefault="00953B4B" w:rsidP="00953B4B">
      <w:pPr>
        <w:pStyle w:val="Heading3"/>
        <w:rPr>
          <w:rFonts w:ascii="Arial" w:eastAsiaTheme="minorHAnsi" w:hAnsi="Arial" w:cs="Arial"/>
          <w:b w:val="0"/>
          <w:bCs w:val="0"/>
          <w:sz w:val="22"/>
          <w:szCs w:val="22"/>
        </w:rPr>
      </w:pPr>
      <w:r w:rsidRPr="00953B4B">
        <w:rPr>
          <w:rFonts w:ascii="Arial" w:eastAsiaTheme="minorHAnsi" w:hAnsi="Arial" w:cs="Arial"/>
          <w:b w:val="0"/>
          <w:bCs w:val="0"/>
          <w:sz w:val="22"/>
          <w:szCs w:val="22"/>
        </w:rPr>
        <w:t xml:space="preserve">3D-Pläne können zu jedem Zeitpunkt der Planungs- und Bauphase mit HEGIAS VR in der virtuellen Welt von einer oder mehreren Personen, ortsunabhängig begangen, besprochen sowie materialisiert und möbliert werden. </w:t>
      </w:r>
    </w:p>
    <w:p w14:paraId="07E41BB3" w14:textId="3A78C57F" w:rsidR="00953B4B" w:rsidRPr="00953B4B" w:rsidRDefault="00953B4B" w:rsidP="00953B4B">
      <w:pPr>
        <w:pStyle w:val="Heading3"/>
        <w:rPr>
          <w:rFonts w:ascii="Arial" w:eastAsiaTheme="minorHAnsi" w:hAnsi="Arial" w:cs="Arial"/>
          <w:b w:val="0"/>
          <w:bCs w:val="0"/>
          <w:sz w:val="22"/>
          <w:szCs w:val="22"/>
        </w:rPr>
      </w:pPr>
      <w:r w:rsidRPr="00953B4B">
        <w:rPr>
          <w:rFonts w:ascii="Arial" w:eastAsiaTheme="minorHAnsi" w:hAnsi="Arial" w:cs="Arial"/>
          <w:b w:val="0"/>
          <w:bCs w:val="0"/>
          <w:sz w:val="22"/>
          <w:szCs w:val="22"/>
        </w:rPr>
        <w:t xml:space="preserve">HEGIAS VR reduziert damit Missverständnisse in der Kommunikation mit dem Bauherrn, den zukünftigen Nutzern einer Immobilie und allen Anspruchsgruppen. Im Weiteren unterstützt sie den Planungs-, Verkaufs- und Vermietungsprozess von Immobilien wie auch von Einrichtungskonzepten. </w:t>
      </w:r>
    </w:p>
    <w:p w14:paraId="0446FDA4" w14:textId="463D687C" w:rsidR="00484DF3" w:rsidRPr="007E6B57" w:rsidRDefault="00953B4B" w:rsidP="00953B4B">
      <w:pPr>
        <w:pStyle w:val="Heading3"/>
        <w:rPr>
          <w:rFonts w:ascii="Arial" w:hAnsi="Arial" w:cs="Arial"/>
          <w:sz w:val="22"/>
          <w:szCs w:val="22"/>
        </w:rPr>
      </w:pPr>
      <w:r w:rsidRPr="00953B4B">
        <w:rPr>
          <w:rFonts w:ascii="Arial" w:eastAsiaTheme="minorHAnsi" w:hAnsi="Arial" w:cs="Arial"/>
          <w:b w:val="0"/>
          <w:bCs w:val="0"/>
          <w:sz w:val="22"/>
          <w:szCs w:val="22"/>
        </w:rPr>
        <w:t xml:space="preserve">Die Auszeichnung von </w:t>
      </w:r>
      <w:proofErr w:type="spellStart"/>
      <w:r w:rsidRPr="00953B4B">
        <w:rPr>
          <w:rFonts w:ascii="Arial" w:eastAsiaTheme="minorHAnsi" w:hAnsi="Arial" w:cs="Arial"/>
          <w:b w:val="0"/>
          <w:bCs w:val="0"/>
          <w:sz w:val="22"/>
          <w:szCs w:val="22"/>
        </w:rPr>
        <w:t>StartUs</w:t>
      </w:r>
      <w:proofErr w:type="spellEnd"/>
      <w:r w:rsidRPr="00953B4B">
        <w:rPr>
          <w:rFonts w:ascii="Arial" w:eastAsiaTheme="minorHAnsi" w:hAnsi="Arial" w:cs="Arial"/>
          <w:b w:val="0"/>
          <w:bCs w:val="0"/>
          <w:sz w:val="22"/>
          <w:szCs w:val="22"/>
        </w:rPr>
        <w:t xml:space="preserve"> </w:t>
      </w:r>
      <w:proofErr w:type="spellStart"/>
      <w:r w:rsidRPr="00953B4B">
        <w:rPr>
          <w:rFonts w:ascii="Arial" w:eastAsiaTheme="minorHAnsi" w:hAnsi="Arial" w:cs="Arial"/>
          <w:b w:val="0"/>
          <w:bCs w:val="0"/>
          <w:sz w:val="22"/>
          <w:szCs w:val="22"/>
        </w:rPr>
        <w:t>Insights</w:t>
      </w:r>
      <w:proofErr w:type="spellEnd"/>
      <w:r w:rsidRPr="00953B4B">
        <w:rPr>
          <w:rFonts w:ascii="Arial" w:eastAsiaTheme="minorHAnsi" w:hAnsi="Arial" w:cs="Arial"/>
          <w:b w:val="0"/>
          <w:bCs w:val="0"/>
          <w:sz w:val="22"/>
          <w:szCs w:val="22"/>
        </w:rPr>
        <w:t xml:space="preserve"> ist eine weitere Auszeichnung für die HEGIAS AG und unterstreicht das Engagement des Schweizer Unternehmens für den sinnvollen Einsatz von Virtual Reality in der Welt der Immobilien. </w:t>
      </w:r>
    </w:p>
    <w:p w14:paraId="47220C41" w14:textId="6EC414FF" w:rsidR="007029D2" w:rsidRPr="007E6B57" w:rsidRDefault="007029D2" w:rsidP="00672EB8">
      <w:pPr>
        <w:pStyle w:val="m-4204156471417744msolistparagraph"/>
        <w:rPr>
          <w:rFonts w:ascii="Arial" w:eastAsia="Times New Roman" w:hAnsi="Arial" w:cs="Arial"/>
        </w:rPr>
      </w:pPr>
      <w:r w:rsidRPr="007E6B57">
        <w:rPr>
          <w:rFonts w:ascii="Arial" w:hAnsi="Arial" w:cs="Arial"/>
        </w:rPr>
        <w:t xml:space="preserve">Zürich, </w:t>
      </w:r>
      <w:r w:rsidR="00953B4B">
        <w:rPr>
          <w:rFonts w:ascii="Arial" w:hAnsi="Arial" w:cs="Arial"/>
        </w:rPr>
        <w:t xml:space="preserve">März </w:t>
      </w:r>
      <w:r w:rsidRPr="007E6B57">
        <w:rPr>
          <w:rFonts w:ascii="Arial" w:hAnsi="Arial" w:cs="Arial"/>
        </w:rPr>
        <w:t>20</w:t>
      </w:r>
      <w:r w:rsidR="00A943F7" w:rsidRPr="007E6B57">
        <w:rPr>
          <w:rFonts w:ascii="Arial" w:hAnsi="Arial" w:cs="Arial"/>
        </w:rPr>
        <w:t>2</w:t>
      </w:r>
      <w:r w:rsidR="00953B4B">
        <w:rPr>
          <w:rFonts w:ascii="Arial" w:hAnsi="Arial" w:cs="Arial"/>
        </w:rPr>
        <w:t>3</w:t>
      </w:r>
      <w:r w:rsidRPr="007E6B57">
        <w:rPr>
          <w:rFonts w:ascii="Arial" w:hAnsi="Arial" w:cs="Arial"/>
        </w:rPr>
        <w:t xml:space="preserve"> / Anzahl Zeichen: </w:t>
      </w:r>
      <w:r w:rsidR="00EC12D4" w:rsidRPr="007E6B57">
        <w:rPr>
          <w:rFonts w:ascii="Arial" w:hAnsi="Arial" w:cs="Arial"/>
        </w:rPr>
        <w:t xml:space="preserve"> </w:t>
      </w:r>
      <w:r w:rsidR="00953B4B">
        <w:rPr>
          <w:rFonts w:ascii="Arial" w:hAnsi="Arial" w:cs="Arial"/>
        </w:rPr>
        <w:t>2</w:t>
      </w:r>
      <w:r w:rsidR="00DC7F20" w:rsidRPr="004505C7">
        <w:rPr>
          <w:rFonts w:ascii="Arial" w:hAnsi="Arial" w:cs="Arial"/>
        </w:rPr>
        <w:t>’</w:t>
      </w:r>
      <w:r w:rsidR="00953B4B">
        <w:rPr>
          <w:rFonts w:ascii="Arial" w:hAnsi="Arial" w:cs="Arial"/>
        </w:rPr>
        <w:t>004</w:t>
      </w:r>
    </w:p>
    <w:p w14:paraId="003D060A" w14:textId="77777777" w:rsidR="007029D2" w:rsidRPr="007E6B57" w:rsidRDefault="007029D2" w:rsidP="007029D2">
      <w:pPr>
        <w:rPr>
          <w:rFonts w:ascii="Arial" w:hAnsi="Arial" w:cs="Arial"/>
        </w:rPr>
      </w:pPr>
      <w:r w:rsidRPr="0C964883">
        <w:rPr>
          <w:rFonts w:ascii="Arial" w:hAnsi="Arial" w:cs="Arial"/>
        </w:rPr>
        <w:t>___________________________________________________________________</w:t>
      </w:r>
    </w:p>
    <w:p w14:paraId="6763C8C2" w14:textId="3CAE8C8A" w:rsidR="0C964883" w:rsidRDefault="0C964883">
      <w:r>
        <w:br w:type="page"/>
      </w:r>
    </w:p>
    <w:p w14:paraId="401D5ABD" w14:textId="4FFD5793" w:rsidR="007029D2" w:rsidRPr="00BB69CF" w:rsidRDefault="007029D2" w:rsidP="007029D2">
      <w:pPr>
        <w:rPr>
          <w:rFonts w:ascii="Arial" w:hAnsi="Arial" w:cs="Arial"/>
        </w:rPr>
      </w:pPr>
      <w:r w:rsidRPr="00BB69CF">
        <w:rPr>
          <w:rFonts w:ascii="Arial" w:hAnsi="Arial" w:cs="Arial"/>
          <w:b/>
        </w:rPr>
        <w:lastRenderedPageBreak/>
        <w:t xml:space="preserve">HEGIAS </w:t>
      </w:r>
      <w:r w:rsidR="00953B4B" w:rsidRPr="00BB69CF">
        <w:rPr>
          <w:rFonts w:ascii="Arial" w:hAnsi="Arial" w:cs="Arial"/>
          <w:b/>
        </w:rPr>
        <w:t>in Kürze</w:t>
      </w:r>
      <w:r w:rsidRPr="00BB69CF">
        <w:rPr>
          <w:rFonts w:ascii="Arial" w:hAnsi="Arial" w:cs="Arial"/>
          <w:b/>
        </w:rPr>
        <w:br/>
      </w:r>
      <w:proofErr w:type="spellStart"/>
      <w:r w:rsidRPr="00BB69CF">
        <w:rPr>
          <w:rFonts w:ascii="Arial" w:hAnsi="Arial" w:cs="Arial"/>
        </w:rPr>
        <w:t>building</w:t>
      </w:r>
      <w:proofErr w:type="spellEnd"/>
      <w:r w:rsidRPr="00BB69CF">
        <w:rPr>
          <w:rFonts w:ascii="Arial" w:hAnsi="Arial" w:cs="Arial"/>
        </w:rPr>
        <w:t xml:space="preserve"> </w:t>
      </w:r>
      <w:proofErr w:type="spellStart"/>
      <w:r w:rsidRPr="00BB69CF">
        <w:rPr>
          <w:rFonts w:ascii="Arial" w:hAnsi="Arial" w:cs="Arial"/>
        </w:rPr>
        <w:t>imagination</w:t>
      </w:r>
      <w:proofErr w:type="spellEnd"/>
    </w:p>
    <w:p w14:paraId="703A7B80" w14:textId="77777777" w:rsidR="00953B4B" w:rsidRDefault="00953B4B" w:rsidP="004341D9">
      <w:pPr>
        <w:pStyle w:val="Heading3"/>
        <w:rPr>
          <w:rFonts w:ascii="Arial" w:eastAsiaTheme="minorHAnsi" w:hAnsi="Arial" w:cs="Arial"/>
          <w:b w:val="0"/>
          <w:bCs w:val="0"/>
          <w:sz w:val="22"/>
          <w:szCs w:val="22"/>
        </w:rPr>
      </w:pPr>
      <w:r w:rsidRPr="00953B4B">
        <w:rPr>
          <w:rFonts w:ascii="Arial" w:eastAsiaTheme="minorHAnsi" w:hAnsi="Arial" w:cs="Arial"/>
          <w:b w:val="0"/>
          <w:bCs w:val="0"/>
          <w:sz w:val="22"/>
          <w:szCs w:val="22"/>
        </w:rPr>
        <w:t xml:space="preserve">Das Schweizer </w:t>
      </w:r>
      <w:proofErr w:type="spellStart"/>
      <w:r w:rsidRPr="00953B4B">
        <w:rPr>
          <w:rFonts w:ascii="Arial" w:eastAsiaTheme="minorHAnsi" w:hAnsi="Arial" w:cs="Arial"/>
          <w:b w:val="0"/>
          <w:bCs w:val="0"/>
          <w:sz w:val="22"/>
          <w:szCs w:val="22"/>
        </w:rPr>
        <w:t>PropTech</w:t>
      </w:r>
      <w:proofErr w:type="spellEnd"/>
      <w:r w:rsidRPr="00953B4B">
        <w:rPr>
          <w:rFonts w:ascii="Arial" w:eastAsiaTheme="minorHAnsi" w:hAnsi="Arial" w:cs="Arial"/>
          <w:b w:val="0"/>
          <w:bCs w:val="0"/>
          <w:sz w:val="22"/>
          <w:szCs w:val="22"/>
        </w:rPr>
        <w:t xml:space="preserve">-Start-up HEGIAS AG hat die weltweit erste, automatisierte, browserbasierte Virtual Reality Lösung für die Planungs-, Bau- und Immobilienbranche entwickelt. Das </w:t>
      </w:r>
      <w:proofErr w:type="spellStart"/>
      <w:r w:rsidRPr="00953B4B">
        <w:rPr>
          <w:rFonts w:ascii="Arial" w:eastAsiaTheme="minorHAnsi" w:hAnsi="Arial" w:cs="Arial"/>
          <w:b w:val="0"/>
          <w:bCs w:val="0"/>
          <w:sz w:val="22"/>
          <w:szCs w:val="22"/>
        </w:rPr>
        <w:t>PropTech</w:t>
      </w:r>
      <w:proofErr w:type="spellEnd"/>
      <w:r w:rsidRPr="00953B4B">
        <w:rPr>
          <w:rFonts w:ascii="Arial" w:eastAsiaTheme="minorHAnsi" w:hAnsi="Arial" w:cs="Arial"/>
          <w:b w:val="0"/>
          <w:bCs w:val="0"/>
          <w:sz w:val="22"/>
          <w:szCs w:val="22"/>
        </w:rPr>
        <w:t xml:space="preserve">-Unternehmen mit Sitz in Zürich und Lugano wurde 2017 gegründet und beschäftigt heute 30 Mitarbeitende. Regelmässig taucht der Firmennamen in den Top-Ten-Listen der europaweit vielversprechendsten Start-ups auf. Die zukunftsweisende Technologie von HEGIAS ermöglicht es, Planungsdaten innert Minuten in der virtuellen Welt von mehreren Personen gleichzeitig und ortsunabhängig zu begehen, betrachten, besprechen und in Echtzeit zu verändern. </w:t>
      </w:r>
    </w:p>
    <w:p w14:paraId="07E1E5F5" w14:textId="5A364D25" w:rsidR="004341D9" w:rsidRPr="007E6B57" w:rsidRDefault="009B0A67" w:rsidP="004341D9">
      <w:pPr>
        <w:pStyle w:val="Heading3"/>
        <w:rPr>
          <w:rFonts w:ascii="Arial" w:eastAsiaTheme="minorHAnsi" w:hAnsi="Arial" w:cs="Arial"/>
          <w:b w:val="0"/>
          <w:bCs w:val="0"/>
          <w:sz w:val="22"/>
          <w:szCs w:val="22"/>
        </w:rPr>
      </w:pPr>
      <w:r>
        <w:rPr>
          <w:rFonts w:ascii="Arial" w:eastAsiaTheme="minorHAnsi" w:hAnsi="Arial" w:cs="Arial"/>
          <w:b w:val="0"/>
          <w:sz w:val="22"/>
          <w:szCs w:val="22"/>
        </w:rPr>
        <w:t xml:space="preserve">Erklärungsvideo: </w:t>
      </w:r>
      <w:r w:rsidRPr="009B0A67">
        <w:rPr>
          <w:rFonts w:ascii="Arial" w:eastAsiaTheme="minorHAnsi" w:hAnsi="Arial" w:cs="Arial"/>
          <w:b w:val="0"/>
          <w:sz w:val="22"/>
          <w:szCs w:val="22"/>
        </w:rPr>
        <w:t>https://youtu.be/ZIEoqbPtLKE</w:t>
      </w:r>
    </w:p>
    <w:p w14:paraId="2C385356" w14:textId="77777777" w:rsidR="004341D9" w:rsidRPr="007E6B57" w:rsidRDefault="004341D9" w:rsidP="007029D2">
      <w:pPr>
        <w:rPr>
          <w:rFonts w:ascii="Arial" w:hAnsi="Arial" w:cs="Arial"/>
        </w:rPr>
      </w:pPr>
    </w:p>
    <w:p w14:paraId="0F097951" w14:textId="710C2163" w:rsidR="00A943F7" w:rsidRPr="00004BF6" w:rsidRDefault="007029D2" w:rsidP="0C964883">
      <w:pPr>
        <w:rPr>
          <w:rFonts w:ascii="Arial" w:hAnsi="Arial" w:cs="Arial"/>
        </w:rPr>
      </w:pPr>
      <w:r w:rsidRPr="0C964883">
        <w:rPr>
          <w:rFonts w:ascii="Arial" w:hAnsi="Arial" w:cs="Arial"/>
        </w:rPr>
        <w:t>Kontaktperson</w:t>
      </w:r>
      <w:r w:rsidR="00E763CD" w:rsidRPr="0C964883">
        <w:rPr>
          <w:rFonts w:ascii="Arial" w:hAnsi="Arial" w:cs="Arial"/>
        </w:rPr>
        <w:t xml:space="preserve"> für Medien und Investoren</w:t>
      </w:r>
      <w:r w:rsidRPr="0C964883">
        <w:rPr>
          <w:rFonts w:ascii="Arial" w:hAnsi="Arial" w:cs="Arial"/>
        </w:rPr>
        <w:t xml:space="preserve">: </w:t>
      </w:r>
    </w:p>
    <w:p w14:paraId="1880621B" w14:textId="4FF7F478" w:rsidR="00A943F7" w:rsidRPr="00004BF6" w:rsidRDefault="007029D2" w:rsidP="00A943F7">
      <w:pPr>
        <w:rPr>
          <w:rFonts w:ascii="Arial" w:hAnsi="Arial" w:cs="Arial"/>
        </w:rPr>
      </w:pPr>
      <w:r w:rsidRPr="0C964883">
        <w:rPr>
          <w:rFonts w:ascii="Arial" w:hAnsi="Arial" w:cs="Arial"/>
        </w:rPr>
        <w:t>Patrik Marty</w:t>
      </w:r>
      <w:r w:rsidR="049AB4A1" w:rsidRPr="0C964883">
        <w:rPr>
          <w:rFonts w:ascii="Arial" w:hAnsi="Arial" w:cs="Arial"/>
        </w:rPr>
        <w:t>, CEO der HEGIAS AG</w:t>
      </w:r>
      <w:r w:rsidR="00953B4B">
        <w:br/>
      </w:r>
      <w:r w:rsidR="593FD80E" w:rsidRPr="0C964883">
        <w:rPr>
          <w:rFonts w:ascii="Arial" w:hAnsi="Arial" w:cs="Arial"/>
        </w:rPr>
        <w:t xml:space="preserve">+41 </w:t>
      </w:r>
      <w:r w:rsidRPr="0C964883">
        <w:rPr>
          <w:rFonts w:ascii="Arial" w:hAnsi="Arial" w:cs="Arial"/>
        </w:rPr>
        <w:t xml:space="preserve">43 501 17 71 </w:t>
      </w:r>
      <w:r w:rsidR="00953B4B">
        <w:br/>
      </w:r>
      <w:hyperlink r:id="rId11">
        <w:r w:rsidR="00953B4B" w:rsidRPr="0C964883">
          <w:rPr>
            <w:rStyle w:val="Hyperlink"/>
            <w:rFonts w:ascii="Arial" w:hAnsi="Arial" w:cs="Arial"/>
          </w:rPr>
          <w:t>patrik.marty@hegias.com</w:t>
        </w:r>
      </w:hyperlink>
      <w:r w:rsidR="00953B4B" w:rsidRPr="0C964883">
        <w:rPr>
          <w:rFonts w:ascii="Arial" w:hAnsi="Arial" w:cs="Arial"/>
        </w:rPr>
        <w:t xml:space="preserve"> </w:t>
      </w:r>
      <w:r w:rsidR="00953B4B">
        <w:br/>
      </w:r>
      <w:hyperlink r:id="rId12">
        <w:r w:rsidR="00953B4B" w:rsidRPr="0C964883">
          <w:rPr>
            <w:rStyle w:val="Hyperlink"/>
            <w:rFonts w:ascii="Arial" w:hAnsi="Arial" w:cs="Arial"/>
          </w:rPr>
          <w:t>www.hegias.com</w:t>
        </w:r>
      </w:hyperlink>
      <w:r w:rsidR="00953B4B" w:rsidRPr="0C964883">
        <w:rPr>
          <w:rFonts w:ascii="Arial" w:hAnsi="Arial" w:cs="Arial"/>
        </w:rPr>
        <w:t xml:space="preserve"> </w:t>
      </w:r>
    </w:p>
    <w:sectPr w:rsidR="00A943F7" w:rsidRPr="00004BF6" w:rsidSect="004D6F99">
      <w:headerReference w:type="default" r:id="rId13"/>
      <w:footerReference w:type="default" r:id="rId14"/>
      <w:pgSz w:w="11906" w:h="16838" w:code="9"/>
      <w:pgMar w:top="1701" w:right="1418" w:bottom="153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3D0E" w14:textId="77777777" w:rsidR="009F2477" w:rsidRDefault="009F2477" w:rsidP="009B0111">
      <w:pPr>
        <w:spacing w:after="0" w:line="240" w:lineRule="auto"/>
      </w:pPr>
      <w:r>
        <w:separator/>
      </w:r>
    </w:p>
  </w:endnote>
  <w:endnote w:type="continuationSeparator" w:id="0">
    <w:p w14:paraId="2968CCA9" w14:textId="77777777" w:rsidR="009F2477" w:rsidRDefault="009F2477" w:rsidP="009B0111">
      <w:pPr>
        <w:spacing w:after="0" w:line="240" w:lineRule="auto"/>
      </w:pPr>
      <w:r>
        <w:continuationSeparator/>
      </w:r>
    </w:p>
  </w:endnote>
  <w:endnote w:type="continuationNotice" w:id="1">
    <w:p w14:paraId="35E2D2DC" w14:textId="77777777" w:rsidR="009F2477" w:rsidRDefault="009F2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eplicaStd-Light">
    <w:altName w:val="Calibri"/>
    <w:panose1 w:val="020B0604020202020204"/>
    <w:charset w:val="4D"/>
    <w:family w:val="auto"/>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269" w14:textId="4F937ADB" w:rsidR="009B0111" w:rsidRPr="00B64ED5" w:rsidRDefault="00E56577" w:rsidP="009B0111">
    <w:pPr>
      <w:tabs>
        <w:tab w:val="left" w:pos="2127"/>
        <w:tab w:val="left" w:pos="4678"/>
      </w:tabs>
      <w:autoSpaceDE w:val="0"/>
      <w:autoSpaceDN w:val="0"/>
      <w:adjustRightInd w:val="0"/>
      <w:spacing w:after="0" w:line="240" w:lineRule="auto"/>
      <w:rPr>
        <w:rFonts w:ascii="ReplicaStd-Light" w:hAnsi="ReplicaStd-Light" w:cs="ReplicaStd-Light"/>
        <w:sz w:val="16"/>
        <w:szCs w:val="16"/>
      </w:rPr>
    </w:pPr>
    <w:r>
      <w:rPr>
        <w:rFonts w:ascii="ReplicaStd-Light" w:hAnsi="ReplicaStd-Light" w:cs="ReplicaStd-Light"/>
        <w:sz w:val="16"/>
        <w:szCs w:val="16"/>
      </w:rPr>
      <w:t xml:space="preserve">HEGIAS </w:t>
    </w:r>
    <w:r w:rsidR="004D6F99">
      <w:rPr>
        <w:rFonts w:ascii="ReplicaStd-Light" w:hAnsi="ReplicaStd-Light" w:cs="ReplicaStd-Light"/>
        <w:sz w:val="16"/>
        <w:szCs w:val="16"/>
      </w:rPr>
      <w:t>AG</w:t>
    </w:r>
    <w:r w:rsidR="009B0111" w:rsidRPr="00B64ED5">
      <w:rPr>
        <w:rFonts w:ascii="ReplicaStd-Light" w:hAnsi="ReplicaStd-Light" w:cs="ReplicaStd-Light"/>
        <w:sz w:val="16"/>
        <w:szCs w:val="16"/>
      </w:rPr>
      <w:tab/>
      <w:t>+41 (0) 43 501 17 70</w:t>
    </w:r>
    <w:r w:rsidR="009B0111" w:rsidRPr="00B64ED5">
      <w:rPr>
        <w:rFonts w:ascii="ReplicaStd-Light" w:hAnsi="ReplicaStd-Light" w:cs="ReplicaStd-Light"/>
        <w:sz w:val="16"/>
        <w:szCs w:val="16"/>
      </w:rPr>
      <w:tab/>
    </w:r>
  </w:p>
  <w:p w14:paraId="29DC50C6" w14:textId="0ABF2042" w:rsidR="003A7745" w:rsidRDefault="0071154B" w:rsidP="009B0111">
    <w:pPr>
      <w:tabs>
        <w:tab w:val="left" w:pos="2127"/>
        <w:tab w:val="left" w:pos="4678"/>
      </w:tabs>
      <w:autoSpaceDE w:val="0"/>
      <w:autoSpaceDN w:val="0"/>
      <w:adjustRightInd w:val="0"/>
      <w:spacing w:after="0" w:line="240" w:lineRule="auto"/>
      <w:rPr>
        <w:rFonts w:ascii="ReplicaStd-Light" w:hAnsi="ReplicaStd-Light" w:cs="ReplicaStd-Light"/>
        <w:sz w:val="16"/>
        <w:szCs w:val="16"/>
      </w:rPr>
    </w:pPr>
    <w:r>
      <w:rPr>
        <w:rFonts w:ascii="ReplicaStd-Light" w:hAnsi="ReplicaStd-Light" w:cs="ReplicaStd-Light"/>
        <w:sz w:val="16"/>
        <w:szCs w:val="16"/>
      </w:rPr>
      <w:t>Limmatstrasse 264</w:t>
    </w:r>
    <w:r w:rsidR="009B0111" w:rsidRPr="00B64ED5">
      <w:rPr>
        <w:rFonts w:ascii="ReplicaStd-Light" w:hAnsi="ReplicaStd-Light" w:cs="ReplicaStd-Light"/>
        <w:sz w:val="16"/>
        <w:szCs w:val="16"/>
      </w:rPr>
      <w:tab/>
    </w:r>
    <w:r>
      <w:rPr>
        <w:rFonts w:ascii="ReplicaStd-Light" w:hAnsi="ReplicaStd-Light" w:cs="ReplicaStd-Light"/>
        <w:sz w:val="16"/>
        <w:szCs w:val="16"/>
      </w:rPr>
      <w:t>contact</w:t>
    </w:r>
    <w:r w:rsidR="009B0111" w:rsidRPr="00B64ED5">
      <w:rPr>
        <w:rFonts w:ascii="ReplicaStd-Light" w:hAnsi="ReplicaStd-Light" w:cs="ReplicaStd-Light"/>
        <w:sz w:val="16"/>
        <w:szCs w:val="16"/>
      </w:rPr>
      <w:t>@</w:t>
    </w:r>
    <w:r w:rsidR="00E56577">
      <w:rPr>
        <w:rFonts w:ascii="ReplicaStd-Light" w:hAnsi="ReplicaStd-Light" w:cs="ReplicaStd-Light"/>
        <w:sz w:val="16"/>
        <w:szCs w:val="16"/>
      </w:rPr>
      <w:t>hegias.com</w:t>
    </w:r>
    <w:r w:rsidR="009B0111" w:rsidRPr="00B64ED5">
      <w:rPr>
        <w:rFonts w:ascii="ReplicaStd-Light" w:hAnsi="ReplicaStd-Light" w:cs="ReplicaStd-Light"/>
        <w:sz w:val="16"/>
        <w:szCs w:val="16"/>
      </w:rPr>
      <w:tab/>
    </w:r>
  </w:p>
  <w:p w14:paraId="0413927A" w14:textId="3394E3F7" w:rsidR="009B0111" w:rsidRPr="00EC12D4" w:rsidRDefault="009B0111" w:rsidP="00875737">
    <w:pPr>
      <w:tabs>
        <w:tab w:val="left" w:pos="2127"/>
        <w:tab w:val="left" w:pos="4678"/>
        <w:tab w:val="right" w:pos="8931"/>
      </w:tabs>
      <w:autoSpaceDE w:val="0"/>
      <w:autoSpaceDN w:val="0"/>
      <w:adjustRightInd w:val="0"/>
      <w:spacing w:after="0" w:line="240" w:lineRule="auto"/>
      <w:rPr>
        <w:sz w:val="16"/>
        <w:szCs w:val="16"/>
        <w:lang w:val="it-CH"/>
      </w:rPr>
    </w:pPr>
    <w:r w:rsidRPr="00EC12D4">
      <w:rPr>
        <w:rFonts w:ascii="ReplicaStd-Light" w:hAnsi="ReplicaStd-Light" w:cs="ReplicaStd-Light"/>
        <w:sz w:val="16"/>
        <w:szCs w:val="16"/>
        <w:lang w:val="it-CH"/>
      </w:rPr>
      <w:t>CH-8005 Zürich</w:t>
    </w:r>
    <w:r w:rsidRPr="00EC12D4">
      <w:rPr>
        <w:rFonts w:ascii="ReplicaStd-Light" w:hAnsi="ReplicaStd-Light" w:cs="ReplicaStd-Light"/>
        <w:sz w:val="16"/>
        <w:szCs w:val="16"/>
        <w:lang w:val="it-CH"/>
      </w:rPr>
      <w:tab/>
      <w:t>www.</w:t>
    </w:r>
    <w:r w:rsidR="00E56577" w:rsidRPr="00EC12D4">
      <w:rPr>
        <w:rFonts w:ascii="ReplicaStd-Light" w:hAnsi="ReplicaStd-Light" w:cs="ReplicaStd-Light"/>
        <w:sz w:val="16"/>
        <w:szCs w:val="16"/>
        <w:lang w:val="it-CH"/>
      </w:rPr>
      <w:t>hegias.com</w:t>
    </w:r>
    <w:r w:rsidRPr="00EC12D4">
      <w:rPr>
        <w:rFonts w:ascii="ReplicaStd-Light" w:hAnsi="ReplicaStd-Light" w:cs="ReplicaStd-Light"/>
        <w:sz w:val="16"/>
        <w:szCs w:val="16"/>
        <w:lang w:val="it-CH"/>
      </w:rPr>
      <w:tab/>
    </w:r>
    <w:r w:rsidR="00B46F1D">
      <w:rPr>
        <w:rFonts w:ascii="ReplicaStd-Light" w:hAnsi="ReplicaStd-Light" w:cs="ReplicaStd-Light"/>
        <w:sz w:val="16"/>
        <w:szCs w:val="16"/>
        <w:lang w:val="it-CH"/>
      </w:rPr>
      <w:tab/>
    </w:r>
    <w:r w:rsidR="008A3FE1" w:rsidRPr="008A3FE1">
      <w:rPr>
        <w:rFonts w:ascii="ReplicaStd-Light" w:hAnsi="ReplicaStd-Light" w:cs="ReplicaStd-Light"/>
        <w:sz w:val="16"/>
        <w:szCs w:val="16"/>
        <w:lang w:val="it-CH"/>
      </w:rPr>
      <w:fldChar w:fldCharType="begin"/>
    </w:r>
    <w:r w:rsidR="008A3FE1" w:rsidRPr="008A3FE1">
      <w:rPr>
        <w:rFonts w:ascii="ReplicaStd-Light" w:hAnsi="ReplicaStd-Light" w:cs="ReplicaStd-Light"/>
        <w:sz w:val="16"/>
        <w:szCs w:val="16"/>
        <w:lang w:val="it-CH"/>
      </w:rPr>
      <w:instrText>PAGE   \* MERGEFORMAT</w:instrText>
    </w:r>
    <w:r w:rsidR="008A3FE1" w:rsidRPr="008A3FE1">
      <w:rPr>
        <w:rFonts w:ascii="ReplicaStd-Light" w:hAnsi="ReplicaStd-Light" w:cs="ReplicaStd-Light"/>
        <w:sz w:val="16"/>
        <w:szCs w:val="16"/>
        <w:lang w:val="it-CH"/>
      </w:rPr>
      <w:fldChar w:fldCharType="separate"/>
    </w:r>
    <w:r w:rsidR="008A3FE1" w:rsidRPr="008A3FE1">
      <w:rPr>
        <w:rFonts w:ascii="ReplicaStd-Light" w:hAnsi="ReplicaStd-Light" w:cs="ReplicaStd-Light"/>
        <w:sz w:val="16"/>
        <w:szCs w:val="16"/>
        <w:lang w:val="de-DE"/>
      </w:rPr>
      <w:t>1</w:t>
    </w:r>
    <w:r w:rsidR="008A3FE1" w:rsidRPr="008A3FE1">
      <w:rPr>
        <w:rFonts w:ascii="ReplicaStd-Light" w:hAnsi="ReplicaStd-Light" w:cs="ReplicaStd-Light"/>
        <w:sz w:val="16"/>
        <w:szCs w:val="16"/>
        <w:lang w:val="it-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7F01" w14:textId="77777777" w:rsidR="009F2477" w:rsidRDefault="009F2477" w:rsidP="009B0111">
      <w:pPr>
        <w:spacing w:after="0" w:line="240" w:lineRule="auto"/>
      </w:pPr>
      <w:r>
        <w:separator/>
      </w:r>
    </w:p>
  </w:footnote>
  <w:footnote w:type="continuationSeparator" w:id="0">
    <w:p w14:paraId="73164725" w14:textId="77777777" w:rsidR="009F2477" w:rsidRDefault="009F2477" w:rsidP="009B0111">
      <w:pPr>
        <w:spacing w:after="0" w:line="240" w:lineRule="auto"/>
      </w:pPr>
      <w:r>
        <w:continuationSeparator/>
      </w:r>
    </w:p>
  </w:footnote>
  <w:footnote w:type="continuationNotice" w:id="1">
    <w:p w14:paraId="778F9F27" w14:textId="77777777" w:rsidR="009F2477" w:rsidRDefault="009F2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2396" w14:textId="77777777" w:rsidR="009B0111" w:rsidRDefault="00ED6169">
    <w:pPr>
      <w:pStyle w:val="Header"/>
    </w:pPr>
    <w:r>
      <w:rPr>
        <w:noProof/>
        <w:lang w:eastAsia="de-CH"/>
      </w:rPr>
      <w:drawing>
        <wp:inline distT="0" distB="0" distL="0" distR="0" wp14:anchorId="53D2479A" wp14:editId="4511B32A">
          <wp:extent cx="3019194" cy="30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113" cy="3299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1B9A"/>
    <w:multiLevelType w:val="multilevel"/>
    <w:tmpl w:val="3E48A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9028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B0"/>
    <w:rsid w:val="00004BF6"/>
    <w:rsid w:val="00031073"/>
    <w:rsid w:val="00033AEE"/>
    <w:rsid w:val="00035E92"/>
    <w:rsid w:val="0004306D"/>
    <w:rsid w:val="0008091B"/>
    <w:rsid w:val="000B0C7B"/>
    <w:rsid w:val="000D75F6"/>
    <w:rsid w:val="000E413C"/>
    <w:rsid w:val="000E45BD"/>
    <w:rsid w:val="000E7C97"/>
    <w:rsid w:val="000E7F87"/>
    <w:rsid w:val="000F7AEB"/>
    <w:rsid w:val="00106120"/>
    <w:rsid w:val="00116EEF"/>
    <w:rsid w:val="00117071"/>
    <w:rsid w:val="0013218B"/>
    <w:rsid w:val="00170BEC"/>
    <w:rsid w:val="001711E9"/>
    <w:rsid w:val="001825C5"/>
    <w:rsid w:val="00195711"/>
    <w:rsid w:val="001B0D60"/>
    <w:rsid w:val="001C3ABC"/>
    <w:rsid w:val="001C7B4A"/>
    <w:rsid w:val="001D05C6"/>
    <w:rsid w:val="001E7E3F"/>
    <w:rsid w:val="0020200B"/>
    <w:rsid w:val="002058E6"/>
    <w:rsid w:val="00207E5F"/>
    <w:rsid w:val="0023274E"/>
    <w:rsid w:val="0023448A"/>
    <w:rsid w:val="00234A33"/>
    <w:rsid w:val="00234E8C"/>
    <w:rsid w:val="00240AD2"/>
    <w:rsid w:val="00240D42"/>
    <w:rsid w:val="0024273B"/>
    <w:rsid w:val="00245B5D"/>
    <w:rsid w:val="0025454A"/>
    <w:rsid w:val="00254A0B"/>
    <w:rsid w:val="00266EF6"/>
    <w:rsid w:val="00282407"/>
    <w:rsid w:val="00285506"/>
    <w:rsid w:val="002B4B28"/>
    <w:rsid w:val="002C4D47"/>
    <w:rsid w:val="002D12D2"/>
    <w:rsid w:val="002D22F3"/>
    <w:rsid w:val="002D313B"/>
    <w:rsid w:val="002E3B22"/>
    <w:rsid w:val="002F249C"/>
    <w:rsid w:val="00302B22"/>
    <w:rsid w:val="0031420F"/>
    <w:rsid w:val="00337C78"/>
    <w:rsid w:val="00361016"/>
    <w:rsid w:val="00365BD4"/>
    <w:rsid w:val="00376376"/>
    <w:rsid w:val="003838DB"/>
    <w:rsid w:val="00391701"/>
    <w:rsid w:val="00391E4F"/>
    <w:rsid w:val="003A16BA"/>
    <w:rsid w:val="003A7745"/>
    <w:rsid w:val="003B2B8C"/>
    <w:rsid w:val="003D29C0"/>
    <w:rsid w:val="003D33C9"/>
    <w:rsid w:val="00402135"/>
    <w:rsid w:val="00402322"/>
    <w:rsid w:val="00416CD2"/>
    <w:rsid w:val="00417C7F"/>
    <w:rsid w:val="00417FAF"/>
    <w:rsid w:val="0042555D"/>
    <w:rsid w:val="004341D9"/>
    <w:rsid w:val="00436410"/>
    <w:rsid w:val="00437C54"/>
    <w:rsid w:val="00441D4C"/>
    <w:rsid w:val="004505C7"/>
    <w:rsid w:val="00456B79"/>
    <w:rsid w:val="00471A46"/>
    <w:rsid w:val="00484DF3"/>
    <w:rsid w:val="004971E7"/>
    <w:rsid w:val="004B27B8"/>
    <w:rsid w:val="004B762B"/>
    <w:rsid w:val="004C25BA"/>
    <w:rsid w:val="004C3BC5"/>
    <w:rsid w:val="004D1C0A"/>
    <w:rsid w:val="004D20BD"/>
    <w:rsid w:val="004D273F"/>
    <w:rsid w:val="004D5E4F"/>
    <w:rsid w:val="004D6F99"/>
    <w:rsid w:val="004E46BC"/>
    <w:rsid w:val="004E501A"/>
    <w:rsid w:val="004F3494"/>
    <w:rsid w:val="0050691E"/>
    <w:rsid w:val="005077A8"/>
    <w:rsid w:val="005115E1"/>
    <w:rsid w:val="005126A9"/>
    <w:rsid w:val="00524DB0"/>
    <w:rsid w:val="00532ED2"/>
    <w:rsid w:val="00536147"/>
    <w:rsid w:val="0055308A"/>
    <w:rsid w:val="0055718B"/>
    <w:rsid w:val="005609E8"/>
    <w:rsid w:val="00561BB7"/>
    <w:rsid w:val="0057469C"/>
    <w:rsid w:val="00585B7A"/>
    <w:rsid w:val="005A2FAB"/>
    <w:rsid w:val="005B34C5"/>
    <w:rsid w:val="005B3EF9"/>
    <w:rsid w:val="005C4B5E"/>
    <w:rsid w:val="005E3794"/>
    <w:rsid w:val="005E688D"/>
    <w:rsid w:val="005E7259"/>
    <w:rsid w:val="005F1E46"/>
    <w:rsid w:val="0060311F"/>
    <w:rsid w:val="006139FC"/>
    <w:rsid w:val="006144A5"/>
    <w:rsid w:val="00621990"/>
    <w:rsid w:val="0062514C"/>
    <w:rsid w:val="00626240"/>
    <w:rsid w:val="0063160A"/>
    <w:rsid w:val="00631C9A"/>
    <w:rsid w:val="00634F38"/>
    <w:rsid w:val="0064024D"/>
    <w:rsid w:val="00642B93"/>
    <w:rsid w:val="00652ACB"/>
    <w:rsid w:val="00670A04"/>
    <w:rsid w:val="00672EB8"/>
    <w:rsid w:val="0067552A"/>
    <w:rsid w:val="00675FD9"/>
    <w:rsid w:val="00684481"/>
    <w:rsid w:val="006874A5"/>
    <w:rsid w:val="006A67D4"/>
    <w:rsid w:val="006B1E0F"/>
    <w:rsid w:val="006B74FB"/>
    <w:rsid w:val="006C5BC3"/>
    <w:rsid w:val="006C72EA"/>
    <w:rsid w:val="006C757C"/>
    <w:rsid w:val="006D5119"/>
    <w:rsid w:val="006D74F5"/>
    <w:rsid w:val="006F12B1"/>
    <w:rsid w:val="007029D2"/>
    <w:rsid w:val="00702C71"/>
    <w:rsid w:val="00706661"/>
    <w:rsid w:val="0071154B"/>
    <w:rsid w:val="007121EF"/>
    <w:rsid w:val="00712B58"/>
    <w:rsid w:val="00725CE4"/>
    <w:rsid w:val="00746E5A"/>
    <w:rsid w:val="007523AD"/>
    <w:rsid w:val="007619B7"/>
    <w:rsid w:val="00764BE0"/>
    <w:rsid w:val="007811FD"/>
    <w:rsid w:val="007869D0"/>
    <w:rsid w:val="00787E5E"/>
    <w:rsid w:val="007A07ED"/>
    <w:rsid w:val="007A0BD8"/>
    <w:rsid w:val="007B74CF"/>
    <w:rsid w:val="007D37AC"/>
    <w:rsid w:val="007D4C5C"/>
    <w:rsid w:val="007E6B57"/>
    <w:rsid w:val="007F6387"/>
    <w:rsid w:val="0081009D"/>
    <w:rsid w:val="00815BB0"/>
    <w:rsid w:val="0082266F"/>
    <w:rsid w:val="00836499"/>
    <w:rsid w:val="0085055B"/>
    <w:rsid w:val="008507CB"/>
    <w:rsid w:val="00851CBA"/>
    <w:rsid w:val="008546C7"/>
    <w:rsid w:val="008624E0"/>
    <w:rsid w:val="00873331"/>
    <w:rsid w:val="00875737"/>
    <w:rsid w:val="00891B10"/>
    <w:rsid w:val="00892A50"/>
    <w:rsid w:val="008A3851"/>
    <w:rsid w:val="008A3FE1"/>
    <w:rsid w:val="008B6C24"/>
    <w:rsid w:val="008C55E4"/>
    <w:rsid w:val="008D12D3"/>
    <w:rsid w:val="008E6B08"/>
    <w:rsid w:val="008F530E"/>
    <w:rsid w:val="008F797A"/>
    <w:rsid w:val="00903616"/>
    <w:rsid w:val="0090630B"/>
    <w:rsid w:val="00912B4C"/>
    <w:rsid w:val="00912EDE"/>
    <w:rsid w:val="009160AD"/>
    <w:rsid w:val="009219CD"/>
    <w:rsid w:val="00930925"/>
    <w:rsid w:val="00934867"/>
    <w:rsid w:val="00953B4B"/>
    <w:rsid w:val="00962358"/>
    <w:rsid w:val="00963553"/>
    <w:rsid w:val="00966C51"/>
    <w:rsid w:val="00966F07"/>
    <w:rsid w:val="00972CEC"/>
    <w:rsid w:val="00973748"/>
    <w:rsid w:val="00974417"/>
    <w:rsid w:val="00984735"/>
    <w:rsid w:val="009B0111"/>
    <w:rsid w:val="009B0A67"/>
    <w:rsid w:val="009B2D91"/>
    <w:rsid w:val="009B3489"/>
    <w:rsid w:val="009C0936"/>
    <w:rsid w:val="009C2ECF"/>
    <w:rsid w:val="009D1DC1"/>
    <w:rsid w:val="009D7472"/>
    <w:rsid w:val="009E32E5"/>
    <w:rsid w:val="009E7C82"/>
    <w:rsid w:val="009F2477"/>
    <w:rsid w:val="00A2450D"/>
    <w:rsid w:val="00A34C8C"/>
    <w:rsid w:val="00A42153"/>
    <w:rsid w:val="00A515F9"/>
    <w:rsid w:val="00A60B3B"/>
    <w:rsid w:val="00A662AB"/>
    <w:rsid w:val="00A810E4"/>
    <w:rsid w:val="00A942D1"/>
    <w:rsid w:val="00A943F7"/>
    <w:rsid w:val="00A971BD"/>
    <w:rsid w:val="00AD7454"/>
    <w:rsid w:val="00AE47D9"/>
    <w:rsid w:val="00AF65C8"/>
    <w:rsid w:val="00B03512"/>
    <w:rsid w:val="00B05DA2"/>
    <w:rsid w:val="00B069CB"/>
    <w:rsid w:val="00B112EF"/>
    <w:rsid w:val="00B11B9A"/>
    <w:rsid w:val="00B14F02"/>
    <w:rsid w:val="00B22361"/>
    <w:rsid w:val="00B32C6F"/>
    <w:rsid w:val="00B367FF"/>
    <w:rsid w:val="00B37E13"/>
    <w:rsid w:val="00B446B6"/>
    <w:rsid w:val="00B45661"/>
    <w:rsid w:val="00B4569E"/>
    <w:rsid w:val="00B46F1D"/>
    <w:rsid w:val="00B51698"/>
    <w:rsid w:val="00B61E65"/>
    <w:rsid w:val="00B72EE6"/>
    <w:rsid w:val="00B772F6"/>
    <w:rsid w:val="00B90159"/>
    <w:rsid w:val="00B906D4"/>
    <w:rsid w:val="00B95802"/>
    <w:rsid w:val="00BA02CE"/>
    <w:rsid w:val="00BA1182"/>
    <w:rsid w:val="00BA45FF"/>
    <w:rsid w:val="00BB0A6C"/>
    <w:rsid w:val="00BB3B6A"/>
    <w:rsid w:val="00BB5841"/>
    <w:rsid w:val="00BB69CF"/>
    <w:rsid w:val="00BC07F2"/>
    <w:rsid w:val="00BC3FEB"/>
    <w:rsid w:val="00BC760F"/>
    <w:rsid w:val="00BC7679"/>
    <w:rsid w:val="00BD03AE"/>
    <w:rsid w:val="00BE4C06"/>
    <w:rsid w:val="00BE72FB"/>
    <w:rsid w:val="00C26650"/>
    <w:rsid w:val="00C642F1"/>
    <w:rsid w:val="00C6730D"/>
    <w:rsid w:val="00C67E88"/>
    <w:rsid w:val="00C7131E"/>
    <w:rsid w:val="00C72155"/>
    <w:rsid w:val="00C83821"/>
    <w:rsid w:val="00C97C30"/>
    <w:rsid w:val="00CB0440"/>
    <w:rsid w:val="00CB1249"/>
    <w:rsid w:val="00CB3EEF"/>
    <w:rsid w:val="00CC6D53"/>
    <w:rsid w:val="00CE7DA9"/>
    <w:rsid w:val="00CF6373"/>
    <w:rsid w:val="00D04A47"/>
    <w:rsid w:val="00D177F3"/>
    <w:rsid w:val="00D35042"/>
    <w:rsid w:val="00D4193E"/>
    <w:rsid w:val="00D461B0"/>
    <w:rsid w:val="00D505E8"/>
    <w:rsid w:val="00D75449"/>
    <w:rsid w:val="00D760A0"/>
    <w:rsid w:val="00D76B26"/>
    <w:rsid w:val="00D80AE3"/>
    <w:rsid w:val="00D85D46"/>
    <w:rsid w:val="00D87469"/>
    <w:rsid w:val="00DB5633"/>
    <w:rsid w:val="00DB5EB0"/>
    <w:rsid w:val="00DC7F20"/>
    <w:rsid w:val="00DE7499"/>
    <w:rsid w:val="00E00499"/>
    <w:rsid w:val="00E0188F"/>
    <w:rsid w:val="00E0254D"/>
    <w:rsid w:val="00E030A5"/>
    <w:rsid w:val="00E134DB"/>
    <w:rsid w:val="00E13871"/>
    <w:rsid w:val="00E22D80"/>
    <w:rsid w:val="00E24EB8"/>
    <w:rsid w:val="00E24F23"/>
    <w:rsid w:val="00E3188E"/>
    <w:rsid w:val="00E33476"/>
    <w:rsid w:val="00E56577"/>
    <w:rsid w:val="00E607D7"/>
    <w:rsid w:val="00E731A0"/>
    <w:rsid w:val="00E763CD"/>
    <w:rsid w:val="00E77AD0"/>
    <w:rsid w:val="00E933A3"/>
    <w:rsid w:val="00EA101B"/>
    <w:rsid w:val="00EB3722"/>
    <w:rsid w:val="00EC00F1"/>
    <w:rsid w:val="00EC12D4"/>
    <w:rsid w:val="00ED6169"/>
    <w:rsid w:val="00ED751E"/>
    <w:rsid w:val="00EF1DC1"/>
    <w:rsid w:val="00EF4AE4"/>
    <w:rsid w:val="00F0081B"/>
    <w:rsid w:val="00F018A7"/>
    <w:rsid w:val="00F07E60"/>
    <w:rsid w:val="00F40BEE"/>
    <w:rsid w:val="00F760C9"/>
    <w:rsid w:val="00F84285"/>
    <w:rsid w:val="00F86B4F"/>
    <w:rsid w:val="00F9140A"/>
    <w:rsid w:val="00FA40B5"/>
    <w:rsid w:val="00FC0022"/>
    <w:rsid w:val="00FC5673"/>
    <w:rsid w:val="00FD5451"/>
    <w:rsid w:val="00FF7241"/>
    <w:rsid w:val="00FF77C0"/>
    <w:rsid w:val="049AB4A1"/>
    <w:rsid w:val="0C964883"/>
    <w:rsid w:val="44115524"/>
    <w:rsid w:val="593FD80E"/>
    <w:rsid w:val="5FE8E9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01E5"/>
  <w15:docId w15:val="{6ECB0D08-885F-4D74-9F82-8A9B920F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2E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688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4D"/>
    <w:rPr>
      <w:rFonts w:ascii="Tahoma" w:hAnsi="Tahoma" w:cs="Tahoma"/>
      <w:sz w:val="16"/>
      <w:szCs w:val="16"/>
    </w:rPr>
  </w:style>
  <w:style w:type="paragraph" w:styleId="Header">
    <w:name w:val="header"/>
    <w:basedOn w:val="Normal"/>
    <w:link w:val="HeaderChar"/>
    <w:uiPriority w:val="99"/>
    <w:unhideWhenUsed/>
    <w:rsid w:val="009B01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111"/>
  </w:style>
  <w:style w:type="paragraph" w:styleId="Footer">
    <w:name w:val="footer"/>
    <w:basedOn w:val="Normal"/>
    <w:link w:val="FooterChar"/>
    <w:uiPriority w:val="99"/>
    <w:unhideWhenUsed/>
    <w:rsid w:val="009B01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111"/>
  </w:style>
  <w:style w:type="character" w:styleId="Hyperlink">
    <w:name w:val="Hyperlink"/>
    <w:basedOn w:val="DefaultParagraphFont"/>
    <w:uiPriority w:val="99"/>
    <w:unhideWhenUsed/>
    <w:rsid w:val="004D6F99"/>
    <w:rPr>
      <w:color w:val="0000FF" w:themeColor="hyperlink"/>
      <w:u w:val="single"/>
    </w:rPr>
  </w:style>
  <w:style w:type="character" w:customStyle="1" w:styleId="NichtaufgelsteErwhnung1">
    <w:name w:val="Nicht aufgelöste Erwähnung1"/>
    <w:basedOn w:val="DefaultParagraphFont"/>
    <w:uiPriority w:val="99"/>
    <w:semiHidden/>
    <w:unhideWhenUsed/>
    <w:rsid w:val="004D6F99"/>
    <w:rPr>
      <w:color w:val="605E5C"/>
      <w:shd w:val="clear" w:color="auto" w:fill="E1DFDD"/>
    </w:rPr>
  </w:style>
  <w:style w:type="character" w:styleId="CommentReference">
    <w:name w:val="annotation reference"/>
    <w:basedOn w:val="DefaultParagraphFont"/>
    <w:uiPriority w:val="99"/>
    <w:semiHidden/>
    <w:unhideWhenUsed/>
    <w:rsid w:val="00A2450D"/>
    <w:rPr>
      <w:sz w:val="16"/>
      <w:szCs w:val="16"/>
    </w:rPr>
  </w:style>
  <w:style w:type="paragraph" w:styleId="CommentText">
    <w:name w:val="annotation text"/>
    <w:basedOn w:val="Normal"/>
    <w:link w:val="CommentTextChar"/>
    <w:uiPriority w:val="99"/>
    <w:semiHidden/>
    <w:unhideWhenUsed/>
    <w:rsid w:val="00A2450D"/>
    <w:pPr>
      <w:spacing w:line="240" w:lineRule="auto"/>
    </w:pPr>
    <w:rPr>
      <w:sz w:val="20"/>
      <w:szCs w:val="20"/>
    </w:rPr>
  </w:style>
  <w:style w:type="character" w:customStyle="1" w:styleId="CommentTextChar">
    <w:name w:val="Comment Text Char"/>
    <w:basedOn w:val="DefaultParagraphFont"/>
    <w:link w:val="CommentText"/>
    <w:uiPriority w:val="99"/>
    <w:semiHidden/>
    <w:rsid w:val="00A2450D"/>
    <w:rPr>
      <w:sz w:val="20"/>
      <w:szCs w:val="20"/>
    </w:rPr>
  </w:style>
  <w:style w:type="paragraph" w:styleId="CommentSubject">
    <w:name w:val="annotation subject"/>
    <w:basedOn w:val="CommentText"/>
    <w:next w:val="CommentText"/>
    <w:link w:val="CommentSubjectChar"/>
    <w:uiPriority w:val="99"/>
    <w:semiHidden/>
    <w:unhideWhenUsed/>
    <w:rsid w:val="00A2450D"/>
    <w:rPr>
      <w:b/>
      <w:bCs/>
    </w:rPr>
  </w:style>
  <w:style w:type="character" w:customStyle="1" w:styleId="CommentSubjectChar">
    <w:name w:val="Comment Subject Char"/>
    <w:basedOn w:val="CommentTextChar"/>
    <w:link w:val="CommentSubject"/>
    <w:uiPriority w:val="99"/>
    <w:semiHidden/>
    <w:rsid w:val="00A2450D"/>
    <w:rPr>
      <w:b/>
      <w:bCs/>
      <w:sz w:val="20"/>
      <w:szCs w:val="20"/>
    </w:rPr>
  </w:style>
  <w:style w:type="paragraph" w:styleId="NormalWeb">
    <w:name w:val="Normal (Web)"/>
    <w:basedOn w:val="Normal"/>
    <w:uiPriority w:val="99"/>
    <w:unhideWhenUsed/>
    <w:rsid w:val="00EC12D4"/>
    <w:pPr>
      <w:spacing w:before="100" w:beforeAutospacing="1" w:after="100" w:afterAutospacing="1" w:line="240" w:lineRule="auto"/>
    </w:pPr>
    <w:rPr>
      <w:rFonts w:ascii="Times New Roman" w:hAnsi="Times New Roman" w:cs="Times New Roman"/>
      <w:sz w:val="24"/>
      <w:szCs w:val="24"/>
      <w:lang w:eastAsia="de-CH"/>
    </w:rPr>
  </w:style>
  <w:style w:type="character" w:customStyle="1" w:styleId="Heading3Char">
    <w:name w:val="Heading 3 Char"/>
    <w:basedOn w:val="DefaultParagraphFont"/>
    <w:link w:val="Heading3"/>
    <w:uiPriority w:val="9"/>
    <w:rsid w:val="005E688D"/>
    <w:rPr>
      <w:rFonts w:ascii="Times New Roman" w:eastAsia="Times New Roman" w:hAnsi="Times New Roman" w:cs="Times New Roman"/>
      <w:b/>
      <w:bCs/>
      <w:sz w:val="27"/>
      <w:szCs w:val="27"/>
      <w:lang w:eastAsia="de-CH"/>
    </w:rPr>
  </w:style>
  <w:style w:type="character" w:styleId="FollowedHyperlink">
    <w:name w:val="FollowedHyperlink"/>
    <w:basedOn w:val="DefaultParagraphFont"/>
    <w:uiPriority w:val="99"/>
    <w:semiHidden/>
    <w:unhideWhenUsed/>
    <w:rsid w:val="009160AD"/>
    <w:rPr>
      <w:color w:val="800080" w:themeColor="followedHyperlink"/>
      <w:u w:val="single"/>
    </w:rPr>
  </w:style>
  <w:style w:type="character" w:customStyle="1" w:styleId="NichtaufgelsteErwhnung2">
    <w:name w:val="Nicht aufgelöste Erwähnung2"/>
    <w:basedOn w:val="DefaultParagraphFont"/>
    <w:uiPriority w:val="99"/>
    <w:semiHidden/>
    <w:unhideWhenUsed/>
    <w:rsid w:val="004E46BC"/>
    <w:rPr>
      <w:color w:val="605E5C"/>
      <w:shd w:val="clear" w:color="auto" w:fill="E1DFDD"/>
    </w:rPr>
  </w:style>
  <w:style w:type="paragraph" w:customStyle="1" w:styleId="m-4204156471417744msolistparagraph">
    <w:name w:val="m_-4204156471417744msolistparagraph"/>
    <w:basedOn w:val="Normal"/>
    <w:rsid w:val="00484DF3"/>
    <w:pPr>
      <w:spacing w:before="100" w:beforeAutospacing="1" w:after="100" w:afterAutospacing="1" w:line="240" w:lineRule="auto"/>
    </w:pPr>
    <w:rPr>
      <w:rFonts w:ascii="Calibri" w:hAnsi="Calibri" w:cs="Calibri"/>
      <w:lang w:eastAsia="de-CH"/>
    </w:rPr>
  </w:style>
  <w:style w:type="character" w:customStyle="1" w:styleId="Heading2Char">
    <w:name w:val="Heading 2 Char"/>
    <w:basedOn w:val="DefaultParagraphFont"/>
    <w:link w:val="Heading2"/>
    <w:uiPriority w:val="9"/>
    <w:semiHidden/>
    <w:rsid w:val="00912ED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0081B"/>
    <w:rPr>
      <w:b/>
      <w:bCs/>
    </w:rPr>
  </w:style>
  <w:style w:type="character" w:customStyle="1" w:styleId="downloadlinklink">
    <w:name w:val="download_link_link"/>
    <w:basedOn w:val="DefaultParagraphFont"/>
    <w:rsid w:val="00D75449"/>
  </w:style>
  <w:style w:type="character" w:styleId="UnresolvedMention">
    <w:name w:val="Unresolved Mention"/>
    <w:basedOn w:val="DefaultParagraphFont"/>
    <w:uiPriority w:val="99"/>
    <w:semiHidden/>
    <w:unhideWhenUsed/>
    <w:rsid w:val="0095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926">
      <w:bodyDiv w:val="1"/>
      <w:marLeft w:val="0"/>
      <w:marRight w:val="0"/>
      <w:marTop w:val="0"/>
      <w:marBottom w:val="0"/>
      <w:divBdr>
        <w:top w:val="none" w:sz="0" w:space="0" w:color="auto"/>
        <w:left w:val="none" w:sz="0" w:space="0" w:color="auto"/>
        <w:bottom w:val="none" w:sz="0" w:space="0" w:color="auto"/>
        <w:right w:val="none" w:sz="0" w:space="0" w:color="auto"/>
      </w:divBdr>
      <w:divsChild>
        <w:div w:id="1197113267">
          <w:marLeft w:val="0"/>
          <w:marRight w:val="0"/>
          <w:marTop w:val="0"/>
          <w:marBottom w:val="0"/>
          <w:divBdr>
            <w:top w:val="none" w:sz="0" w:space="0" w:color="auto"/>
            <w:left w:val="none" w:sz="0" w:space="0" w:color="auto"/>
            <w:bottom w:val="none" w:sz="0" w:space="0" w:color="auto"/>
            <w:right w:val="none" w:sz="0" w:space="0" w:color="auto"/>
          </w:divBdr>
        </w:div>
      </w:divsChild>
    </w:div>
    <w:div w:id="567375072">
      <w:bodyDiv w:val="1"/>
      <w:marLeft w:val="0"/>
      <w:marRight w:val="0"/>
      <w:marTop w:val="0"/>
      <w:marBottom w:val="0"/>
      <w:divBdr>
        <w:top w:val="none" w:sz="0" w:space="0" w:color="auto"/>
        <w:left w:val="none" w:sz="0" w:space="0" w:color="auto"/>
        <w:bottom w:val="none" w:sz="0" w:space="0" w:color="auto"/>
        <w:right w:val="none" w:sz="0" w:space="0" w:color="auto"/>
      </w:divBdr>
      <w:divsChild>
        <w:div w:id="628896364">
          <w:marLeft w:val="0"/>
          <w:marRight w:val="0"/>
          <w:marTop w:val="0"/>
          <w:marBottom w:val="0"/>
          <w:divBdr>
            <w:top w:val="none" w:sz="0" w:space="0" w:color="auto"/>
            <w:left w:val="none" w:sz="0" w:space="0" w:color="auto"/>
            <w:bottom w:val="none" w:sz="0" w:space="0" w:color="auto"/>
            <w:right w:val="none" w:sz="0" w:space="0" w:color="auto"/>
          </w:divBdr>
        </w:div>
        <w:div w:id="1965385514">
          <w:marLeft w:val="0"/>
          <w:marRight w:val="0"/>
          <w:marTop w:val="0"/>
          <w:marBottom w:val="0"/>
          <w:divBdr>
            <w:top w:val="none" w:sz="0" w:space="0" w:color="auto"/>
            <w:left w:val="none" w:sz="0" w:space="0" w:color="auto"/>
            <w:bottom w:val="none" w:sz="0" w:space="0" w:color="auto"/>
            <w:right w:val="none" w:sz="0" w:space="0" w:color="auto"/>
          </w:divBdr>
        </w:div>
        <w:div w:id="1382904531">
          <w:marLeft w:val="0"/>
          <w:marRight w:val="0"/>
          <w:marTop w:val="0"/>
          <w:marBottom w:val="0"/>
          <w:divBdr>
            <w:top w:val="none" w:sz="0" w:space="0" w:color="auto"/>
            <w:left w:val="none" w:sz="0" w:space="0" w:color="auto"/>
            <w:bottom w:val="none" w:sz="0" w:space="0" w:color="auto"/>
            <w:right w:val="none" w:sz="0" w:space="0" w:color="auto"/>
          </w:divBdr>
        </w:div>
      </w:divsChild>
    </w:div>
    <w:div w:id="606891955">
      <w:bodyDiv w:val="1"/>
      <w:marLeft w:val="0"/>
      <w:marRight w:val="0"/>
      <w:marTop w:val="0"/>
      <w:marBottom w:val="0"/>
      <w:divBdr>
        <w:top w:val="none" w:sz="0" w:space="0" w:color="auto"/>
        <w:left w:val="none" w:sz="0" w:space="0" w:color="auto"/>
        <w:bottom w:val="none" w:sz="0" w:space="0" w:color="auto"/>
        <w:right w:val="none" w:sz="0" w:space="0" w:color="auto"/>
      </w:divBdr>
      <w:divsChild>
        <w:div w:id="1687749359">
          <w:marLeft w:val="0"/>
          <w:marRight w:val="0"/>
          <w:marTop w:val="0"/>
          <w:marBottom w:val="0"/>
          <w:divBdr>
            <w:top w:val="none" w:sz="0" w:space="0" w:color="auto"/>
            <w:left w:val="none" w:sz="0" w:space="0" w:color="auto"/>
            <w:bottom w:val="none" w:sz="0" w:space="0" w:color="auto"/>
            <w:right w:val="none" w:sz="0" w:space="0" w:color="auto"/>
          </w:divBdr>
        </w:div>
        <w:div w:id="241373689">
          <w:marLeft w:val="0"/>
          <w:marRight w:val="0"/>
          <w:marTop w:val="0"/>
          <w:marBottom w:val="0"/>
          <w:divBdr>
            <w:top w:val="none" w:sz="0" w:space="0" w:color="auto"/>
            <w:left w:val="none" w:sz="0" w:space="0" w:color="auto"/>
            <w:bottom w:val="none" w:sz="0" w:space="0" w:color="auto"/>
            <w:right w:val="none" w:sz="0" w:space="0" w:color="auto"/>
          </w:divBdr>
        </w:div>
        <w:div w:id="2014646788">
          <w:marLeft w:val="0"/>
          <w:marRight w:val="0"/>
          <w:marTop w:val="0"/>
          <w:marBottom w:val="0"/>
          <w:divBdr>
            <w:top w:val="none" w:sz="0" w:space="0" w:color="auto"/>
            <w:left w:val="none" w:sz="0" w:space="0" w:color="auto"/>
            <w:bottom w:val="none" w:sz="0" w:space="0" w:color="auto"/>
            <w:right w:val="none" w:sz="0" w:space="0" w:color="auto"/>
          </w:divBdr>
        </w:div>
        <w:div w:id="739984806">
          <w:marLeft w:val="0"/>
          <w:marRight w:val="0"/>
          <w:marTop w:val="0"/>
          <w:marBottom w:val="0"/>
          <w:divBdr>
            <w:top w:val="none" w:sz="0" w:space="0" w:color="auto"/>
            <w:left w:val="none" w:sz="0" w:space="0" w:color="auto"/>
            <w:bottom w:val="none" w:sz="0" w:space="0" w:color="auto"/>
            <w:right w:val="none" w:sz="0" w:space="0" w:color="auto"/>
          </w:divBdr>
        </w:div>
        <w:div w:id="198015678">
          <w:marLeft w:val="0"/>
          <w:marRight w:val="0"/>
          <w:marTop w:val="0"/>
          <w:marBottom w:val="0"/>
          <w:divBdr>
            <w:top w:val="none" w:sz="0" w:space="0" w:color="auto"/>
            <w:left w:val="none" w:sz="0" w:space="0" w:color="auto"/>
            <w:bottom w:val="none" w:sz="0" w:space="0" w:color="auto"/>
            <w:right w:val="none" w:sz="0" w:space="0" w:color="auto"/>
          </w:divBdr>
        </w:div>
        <w:div w:id="1805583143">
          <w:marLeft w:val="0"/>
          <w:marRight w:val="0"/>
          <w:marTop w:val="0"/>
          <w:marBottom w:val="0"/>
          <w:divBdr>
            <w:top w:val="none" w:sz="0" w:space="0" w:color="auto"/>
            <w:left w:val="none" w:sz="0" w:space="0" w:color="auto"/>
            <w:bottom w:val="none" w:sz="0" w:space="0" w:color="auto"/>
            <w:right w:val="none" w:sz="0" w:space="0" w:color="auto"/>
          </w:divBdr>
        </w:div>
        <w:div w:id="1868375297">
          <w:marLeft w:val="0"/>
          <w:marRight w:val="0"/>
          <w:marTop w:val="0"/>
          <w:marBottom w:val="0"/>
          <w:divBdr>
            <w:top w:val="none" w:sz="0" w:space="0" w:color="auto"/>
            <w:left w:val="none" w:sz="0" w:space="0" w:color="auto"/>
            <w:bottom w:val="none" w:sz="0" w:space="0" w:color="auto"/>
            <w:right w:val="none" w:sz="0" w:space="0" w:color="auto"/>
          </w:divBdr>
        </w:div>
      </w:divsChild>
    </w:div>
    <w:div w:id="686520633">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936984903">
      <w:bodyDiv w:val="1"/>
      <w:marLeft w:val="0"/>
      <w:marRight w:val="0"/>
      <w:marTop w:val="0"/>
      <w:marBottom w:val="0"/>
      <w:divBdr>
        <w:top w:val="none" w:sz="0" w:space="0" w:color="auto"/>
        <w:left w:val="none" w:sz="0" w:space="0" w:color="auto"/>
        <w:bottom w:val="none" w:sz="0" w:space="0" w:color="auto"/>
        <w:right w:val="none" w:sz="0" w:space="0" w:color="auto"/>
      </w:divBdr>
      <w:divsChild>
        <w:div w:id="488448334">
          <w:marLeft w:val="0"/>
          <w:marRight w:val="0"/>
          <w:marTop w:val="0"/>
          <w:marBottom w:val="0"/>
          <w:divBdr>
            <w:top w:val="none" w:sz="0" w:space="0" w:color="auto"/>
            <w:left w:val="none" w:sz="0" w:space="0" w:color="auto"/>
            <w:bottom w:val="none" w:sz="0" w:space="0" w:color="auto"/>
            <w:right w:val="none" w:sz="0" w:space="0" w:color="auto"/>
          </w:divBdr>
        </w:div>
      </w:divsChild>
    </w:div>
    <w:div w:id="978681713">
      <w:bodyDiv w:val="1"/>
      <w:marLeft w:val="0"/>
      <w:marRight w:val="0"/>
      <w:marTop w:val="0"/>
      <w:marBottom w:val="0"/>
      <w:divBdr>
        <w:top w:val="none" w:sz="0" w:space="0" w:color="auto"/>
        <w:left w:val="none" w:sz="0" w:space="0" w:color="auto"/>
        <w:bottom w:val="none" w:sz="0" w:space="0" w:color="auto"/>
        <w:right w:val="none" w:sz="0" w:space="0" w:color="auto"/>
      </w:divBdr>
      <w:divsChild>
        <w:div w:id="1845171149">
          <w:marLeft w:val="0"/>
          <w:marRight w:val="0"/>
          <w:marTop w:val="0"/>
          <w:marBottom w:val="0"/>
          <w:divBdr>
            <w:top w:val="none" w:sz="0" w:space="0" w:color="auto"/>
            <w:left w:val="none" w:sz="0" w:space="0" w:color="auto"/>
            <w:bottom w:val="none" w:sz="0" w:space="0" w:color="auto"/>
            <w:right w:val="none" w:sz="0" w:space="0" w:color="auto"/>
          </w:divBdr>
          <w:divsChild>
            <w:div w:id="6400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5970">
      <w:bodyDiv w:val="1"/>
      <w:marLeft w:val="0"/>
      <w:marRight w:val="0"/>
      <w:marTop w:val="0"/>
      <w:marBottom w:val="0"/>
      <w:divBdr>
        <w:top w:val="none" w:sz="0" w:space="0" w:color="auto"/>
        <w:left w:val="none" w:sz="0" w:space="0" w:color="auto"/>
        <w:bottom w:val="none" w:sz="0" w:space="0" w:color="auto"/>
        <w:right w:val="none" w:sz="0" w:space="0" w:color="auto"/>
      </w:divBdr>
      <w:divsChild>
        <w:div w:id="775976538">
          <w:marLeft w:val="0"/>
          <w:marRight w:val="0"/>
          <w:marTop w:val="0"/>
          <w:marBottom w:val="0"/>
          <w:divBdr>
            <w:top w:val="none" w:sz="0" w:space="0" w:color="auto"/>
            <w:left w:val="none" w:sz="0" w:space="0" w:color="auto"/>
            <w:bottom w:val="none" w:sz="0" w:space="0" w:color="auto"/>
            <w:right w:val="none" w:sz="0" w:space="0" w:color="auto"/>
          </w:divBdr>
        </w:div>
        <w:div w:id="2000620198">
          <w:marLeft w:val="0"/>
          <w:marRight w:val="0"/>
          <w:marTop w:val="0"/>
          <w:marBottom w:val="0"/>
          <w:divBdr>
            <w:top w:val="none" w:sz="0" w:space="0" w:color="auto"/>
            <w:left w:val="none" w:sz="0" w:space="0" w:color="auto"/>
            <w:bottom w:val="none" w:sz="0" w:space="0" w:color="auto"/>
            <w:right w:val="none" w:sz="0" w:space="0" w:color="auto"/>
          </w:divBdr>
        </w:div>
        <w:div w:id="193034501">
          <w:marLeft w:val="0"/>
          <w:marRight w:val="0"/>
          <w:marTop w:val="0"/>
          <w:marBottom w:val="0"/>
          <w:divBdr>
            <w:top w:val="none" w:sz="0" w:space="0" w:color="auto"/>
            <w:left w:val="none" w:sz="0" w:space="0" w:color="auto"/>
            <w:bottom w:val="none" w:sz="0" w:space="0" w:color="auto"/>
            <w:right w:val="none" w:sz="0" w:space="0" w:color="auto"/>
          </w:divBdr>
        </w:div>
        <w:div w:id="1794714519">
          <w:marLeft w:val="0"/>
          <w:marRight w:val="0"/>
          <w:marTop w:val="0"/>
          <w:marBottom w:val="0"/>
          <w:divBdr>
            <w:top w:val="none" w:sz="0" w:space="0" w:color="auto"/>
            <w:left w:val="none" w:sz="0" w:space="0" w:color="auto"/>
            <w:bottom w:val="none" w:sz="0" w:space="0" w:color="auto"/>
            <w:right w:val="none" w:sz="0" w:space="0" w:color="auto"/>
          </w:divBdr>
        </w:div>
        <w:div w:id="1292515787">
          <w:marLeft w:val="0"/>
          <w:marRight w:val="0"/>
          <w:marTop w:val="0"/>
          <w:marBottom w:val="0"/>
          <w:divBdr>
            <w:top w:val="none" w:sz="0" w:space="0" w:color="auto"/>
            <w:left w:val="none" w:sz="0" w:space="0" w:color="auto"/>
            <w:bottom w:val="none" w:sz="0" w:space="0" w:color="auto"/>
            <w:right w:val="none" w:sz="0" w:space="0" w:color="auto"/>
          </w:divBdr>
        </w:div>
        <w:div w:id="798374615">
          <w:marLeft w:val="0"/>
          <w:marRight w:val="0"/>
          <w:marTop w:val="0"/>
          <w:marBottom w:val="0"/>
          <w:divBdr>
            <w:top w:val="none" w:sz="0" w:space="0" w:color="auto"/>
            <w:left w:val="none" w:sz="0" w:space="0" w:color="auto"/>
            <w:bottom w:val="none" w:sz="0" w:space="0" w:color="auto"/>
            <w:right w:val="none" w:sz="0" w:space="0" w:color="auto"/>
          </w:divBdr>
        </w:div>
        <w:div w:id="1376001201">
          <w:marLeft w:val="0"/>
          <w:marRight w:val="0"/>
          <w:marTop w:val="0"/>
          <w:marBottom w:val="0"/>
          <w:divBdr>
            <w:top w:val="none" w:sz="0" w:space="0" w:color="auto"/>
            <w:left w:val="none" w:sz="0" w:space="0" w:color="auto"/>
            <w:bottom w:val="none" w:sz="0" w:space="0" w:color="auto"/>
            <w:right w:val="none" w:sz="0" w:space="0" w:color="auto"/>
          </w:divBdr>
        </w:div>
      </w:divsChild>
    </w:div>
    <w:div w:id="1503472124">
      <w:bodyDiv w:val="1"/>
      <w:marLeft w:val="0"/>
      <w:marRight w:val="0"/>
      <w:marTop w:val="0"/>
      <w:marBottom w:val="0"/>
      <w:divBdr>
        <w:top w:val="none" w:sz="0" w:space="0" w:color="auto"/>
        <w:left w:val="none" w:sz="0" w:space="0" w:color="auto"/>
        <w:bottom w:val="none" w:sz="0" w:space="0" w:color="auto"/>
        <w:right w:val="none" w:sz="0" w:space="0" w:color="auto"/>
      </w:divBdr>
    </w:div>
    <w:div w:id="1610239984">
      <w:bodyDiv w:val="1"/>
      <w:marLeft w:val="0"/>
      <w:marRight w:val="0"/>
      <w:marTop w:val="0"/>
      <w:marBottom w:val="0"/>
      <w:divBdr>
        <w:top w:val="none" w:sz="0" w:space="0" w:color="auto"/>
        <w:left w:val="none" w:sz="0" w:space="0" w:color="auto"/>
        <w:bottom w:val="none" w:sz="0" w:space="0" w:color="auto"/>
        <w:right w:val="none" w:sz="0" w:space="0" w:color="auto"/>
      </w:divBdr>
      <w:divsChild>
        <w:div w:id="1533298853">
          <w:marLeft w:val="0"/>
          <w:marRight w:val="0"/>
          <w:marTop w:val="0"/>
          <w:marBottom w:val="0"/>
          <w:divBdr>
            <w:top w:val="none" w:sz="0" w:space="0" w:color="auto"/>
            <w:left w:val="none" w:sz="0" w:space="0" w:color="auto"/>
            <w:bottom w:val="none" w:sz="0" w:space="0" w:color="auto"/>
            <w:right w:val="none" w:sz="0" w:space="0" w:color="auto"/>
          </w:divBdr>
        </w:div>
        <w:div w:id="1982880250">
          <w:marLeft w:val="0"/>
          <w:marRight w:val="0"/>
          <w:marTop w:val="0"/>
          <w:marBottom w:val="0"/>
          <w:divBdr>
            <w:top w:val="none" w:sz="0" w:space="0" w:color="auto"/>
            <w:left w:val="none" w:sz="0" w:space="0" w:color="auto"/>
            <w:bottom w:val="none" w:sz="0" w:space="0" w:color="auto"/>
            <w:right w:val="none" w:sz="0" w:space="0" w:color="auto"/>
          </w:divBdr>
        </w:div>
        <w:div w:id="2070224193">
          <w:marLeft w:val="0"/>
          <w:marRight w:val="0"/>
          <w:marTop w:val="0"/>
          <w:marBottom w:val="0"/>
          <w:divBdr>
            <w:top w:val="none" w:sz="0" w:space="0" w:color="auto"/>
            <w:left w:val="none" w:sz="0" w:space="0" w:color="auto"/>
            <w:bottom w:val="none" w:sz="0" w:space="0" w:color="auto"/>
            <w:right w:val="none" w:sz="0" w:space="0" w:color="auto"/>
          </w:divBdr>
        </w:div>
        <w:div w:id="1671249924">
          <w:marLeft w:val="0"/>
          <w:marRight w:val="0"/>
          <w:marTop w:val="0"/>
          <w:marBottom w:val="0"/>
          <w:divBdr>
            <w:top w:val="none" w:sz="0" w:space="0" w:color="auto"/>
            <w:left w:val="none" w:sz="0" w:space="0" w:color="auto"/>
            <w:bottom w:val="none" w:sz="0" w:space="0" w:color="auto"/>
            <w:right w:val="none" w:sz="0" w:space="0" w:color="auto"/>
          </w:divBdr>
        </w:div>
        <w:div w:id="2012292608">
          <w:marLeft w:val="0"/>
          <w:marRight w:val="0"/>
          <w:marTop w:val="0"/>
          <w:marBottom w:val="0"/>
          <w:divBdr>
            <w:top w:val="none" w:sz="0" w:space="0" w:color="auto"/>
            <w:left w:val="none" w:sz="0" w:space="0" w:color="auto"/>
            <w:bottom w:val="none" w:sz="0" w:space="0" w:color="auto"/>
            <w:right w:val="none" w:sz="0" w:space="0" w:color="auto"/>
          </w:divBdr>
        </w:div>
        <w:div w:id="1581909303">
          <w:marLeft w:val="0"/>
          <w:marRight w:val="0"/>
          <w:marTop w:val="0"/>
          <w:marBottom w:val="0"/>
          <w:divBdr>
            <w:top w:val="none" w:sz="0" w:space="0" w:color="auto"/>
            <w:left w:val="none" w:sz="0" w:space="0" w:color="auto"/>
            <w:bottom w:val="none" w:sz="0" w:space="0" w:color="auto"/>
            <w:right w:val="none" w:sz="0" w:space="0" w:color="auto"/>
          </w:divBdr>
        </w:div>
        <w:div w:id="507409178">
          <w:marLeft w:val="0"/>
          <w:marRight w:val="0"/>
          <w:marTop w:val="0"/>
          <w:marBottom w:val="0"/>
          <w:divBdr>
            <w:top w:val="none" w:sz="0" w:space="0" w:color="auto"/>
            <w:left w:val="none" w:sz="0" w:space="0" w:color="auto"/>
            <w:bottom w:val="none" w:sz="0" w:space="0" w:color="auto"/>
            <w:right w:val="none" w:sz="0" w:space="0" w:color="auto"/>
          </w:divBdr>
        </w:div>
      </w:divsChild>
    </w:div>
    <w:div w:id="18518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gia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k.marty@hegia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artus-insights.com/innovators-guide/innovative-virtual-reality-start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e6637-02ac-4978-94cb-c465189dffb1">
      <Terms xmlns="http://schemas.microsoft.com/office/infopath/2007/PartnerControls"/>
    </lcf76f155ced4ddcb4097134ff3c332f>
    <TaxCatchAll xmlns="b38770c2-e9ab-4805-91c9-3fcba3d6a5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7B7986023CDA46BD7B0482274F57E0" ma:contentTypeVersion="16" ma:contentTypeDescription="Ein neues Dokument erstellen." ma:contentTypeScope="" ma:versionID="e373c7bd94cce57d6ffdcef4a0df26c0">
  <xsd:schema xmlns:xsd="http://www.w3.org/2001/XMLSchema" xmlns:xs="http://www.w3.org/2001/XMLSchema" xmlns:p="http://schemas.microsoft.com/office/2006/metadata/properties" xmlns:ns2="1abe6637-02ac-4978-94cb-c465189dffb1" xmlns:ns3="b38770c2-e9ab-4805-91c9-3fcba3d6a58a" targetNamespace="http://schemas.microsoft.com/office/2006/metadata/properties" ma:root="true" ma:fieldsID="97b6b31fb877cabb756d4993bd038a9b" ns2:_="" ns3:_="">
    <xsd:import namespace="1abe6637-02ac-4978-94cb-c465189dffb1"/>
    <xsd:import namespace="b38770c2-e9ab-4805-91c9-3fcba3d6a5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637-02ac-4978-94cb-c465189d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1641cc4-70c7-4ddd-82f0-201496afca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8770c2-e9ab-4805-91c9-3fcba3d6a5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be2f872-e269-492e-86d3-5490d590861d}" ma:internalName="TaxCatchAll" ma:showField="CatchAllData" ma:web="b38770c2-e9ab-4805-91c9-3fcba3d6a58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8579-0BC0-4C9D-B6FA-8B7DD294281D}">
  <ds:schemaRefs>
    <ds:schemaRef ds:uri="http://schemas.microsoft.com/office/2006/metadata/properties"/>
    <ds:schemaRef ds:uri="http://schemas.microsoft.com/office/infopath/2007/PartnerControls"/>
    <ds:schemaRef ds:uri="1abe6637-02ac-4978-94cb-c465189dffb1"/>
    <ds:schemaRef ds:uri="b38770c2-e9ab-4805-91c9-3fcba3d6a58a"/>
  </ds:schemaRefs>
</ds:datastoreItem>
</file>

<file path=customXml/itemProps2.xml><?xml version="1.0" encoding="utf-8"?>
<ds:datastoreItem xmlns:ds="http://schemas.openxmlformats.org/officeDocument/2006/customXml" ds:itemID="{B7E5B419-1851-41F7-AF47-A3069B5E5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6637-02ac-4978-94cb-c465189dffb1"/>
    <ds:schemaRef ds:uri="b38770c2-e9ab-4805-91c9-3fcba3d6a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6F466-B47A-4F83-9BA3-485F2190F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cp:lastModifiedBy>Anastasiia Vollmar (HEGIAS)</cp:lastModifiedBy>
  <cp:revision>142</cp:revision>
  <cp:lastPrinted>2023-04-05T07:25:00Z</cp:lastPrinted>
  <dcterms:created xsi:type="dcterms:W3CDTF">2021-04-22T13:44:00Z</dcterms:created>
  <dcterms:modified xsi:type="dcterms:W3CDTF">2023-04-05T07:25:00Z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0x010100047B7986023CDA46BD7B0482274F57E0</vt:lpwstr>
  </property>
  <property fmtid="{D5CDD505-2E9C-101B-9397-08002B2CF9AE}" pid="3" name="MediaServiceImageTags">
    <vt:lpwstr/>
  </property>
</Properties>
</file>